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937" w14:textId="77777777" w:rsidR="0084603C" w:rsidRDefault="00312FA6">
      <w:pPr>
        <w:pStyle w:val="a3"/>
        <w:spacing w:before="64"/>
        <w:ind w:left="6211" w:firstLine="0"/>
        <w:jc w:val="left"/>
      </w:pPr>
      <w:r>
        <w:rPr>
          <w:spacing w:val="-2"/>
        </w:rPr>
        <w:t>УТВЕРЖДАЮ</w:t>
      </w:r>
    </w:p>
    <w:p w14:paraId="4DA91A9B" w14:textId="77777777" w:rsidR="0084603C" w:rsidRDefault="00B43921">
      <w:pPr>
        <w:pStyle w:val="a3"/>
        <w:spacing w:before="276"/>
        <w:ind w:left="6211" w:firstLine="0"/>
        <w:jc w:val="left"/>
      </w:pPr>
      <w:r>
        <w:t>Директор ООО «ОренСтом»</w:t>
      </w:r>
    </w:p>
    <w:p w14:paraId="6B6E8E3D" w14:textId="77777777" w:rsidR="0084603C" w:rsidRDefault="0084603C">
      <w:pPr>
        <w:pStyle w:val="a3"/>
        <w:ind w:left="0" w:firstLine="0"/>
        <w:jc w:val="left"/>
      </w:pPr>
    </w:p>
    <w:p w14:paraId="0B53A383" w14:textId="34C8729F" w:rsidR="0084603C" w:rsidRDefault="00312FA6">
      <w:pPr>
        <w:pStyle w:val="a3"/>
        <w:tabs>
          <w:tab w:val="left" w:pos="7730"/>
        </w:tabs>
        <w:spacing w:line="480" w:lineRule="auto"/>
        <w:ind w:left="5705" w:right="950" w:hanging="70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t>/Н.А</w:t>
      </w:r>
      <w:r w:rsidR="00B43921">
        <w:t>.Яценко</w:t>
      </w:r>
      <w:r>
        <w:rPr>
          <w:spacing w:val="-15"/>
        </w:rPr>
        <w:t xml:space="preserve"> </w:t>
      </w:r>
      <w:r>
        <w:t xml:space="preserve">/ </w:t>
      </w:r>
      <w:r>
        <w:rPr>
          <w:u w:val="single"/>
        </w:rPr>
        <w:t xml:space="preserve">“ </w:t>
      </w:r>
      <w:r w:rsidR="005C6210">
        <w:rPr>
          <w:u w:val="single"/>
        </w:rPr>
        <w:t>04</w:t>
      </w:r>
      <w:r>
        <w:rPr>
          <w:u w:val="single"/>
        </w:rPr>
        <w:t xml:space="preserve">” </w:t>
      </w:r>
      <w:r w:rsidR="00B43921">
        <w:rPr>
          <w:u w:val="single"/>
        </w:rPr>
        <w:t>января</w:t>
      </w:r>
      <w:r>
        <w:rPr>
          <w:spacing w:val="80"/>
          <w:u w:val="single"/>
        </w:rPr>
        <w:t xml:space="preserve"> </w:t>
      </w:r>
      <w:r w:rsidR="00B43921">
        <w:rPr>
          <w:u w:val="single"/>
        </w:rPr>
        <w:t>202</w:t>
      </w:r>
      <w:r w:rsidR="005C6210">
        <w:rPr>
          <w:u w:val="single"/>
        </w:rPr>
        <w:t>5</w:t>
      </w:r>
      <w:r>
        <w:rPr>
          <w:spacing w:val="40"/>
          <w:u w:val="single"/>
        </w:rPr>
        <w:t xml:space="preserve"> </w:t>
      </w:r>
      <w:r>
        <w:t>г.</w:t>
      </w:r>
    </w:p>
    <w:p w14:paraId="22B49B0E" w14:textId="77777777" w:rsidR="0084603C" w:rsidRPr="004455CD" w:rsidRDefault="0084603C" w:rsidP="002A21E7">
      <w:pPr>
        <w:pStyle w:val="a3"/>
        <w:ind w:left="0" w:firstLine="720"/>
        <w:jc w:val="center"/>
      </w:pPr>
    </w:p>
    <w:p w14:paraId="231F53D9" w14:textId="77777777" w:rsidR="002A21E7" w:rsidRPr="002A21E7" w:rsidRDefault="002A21E7" w:rsidP="002A21E7">
      <w:pPr>
        <w:pStyle w:val="1"/>
        <w:ind w:left="561" w:hanging="561"/>
        <w:jc w:val="center"/>
        <w:rPr>
          <w:sz w:val="28"/>
          <w:szCs w:val="28"/>
        </w:rPr>
      </w:pPr>
      <w:r w:rsidRPr="002A21E7">
        <w:rPr>
          <w:sz w:val="28"/>
          <w:szCs w:val="28"/>
        </w:rPr>
        <w:t>Правила выдачи справки об оплате медицинских услуг для представления</w:t>
      </w:r>
    </w:p>
    <w:p w14:paraId="1A6020EC" w14:textId="433353B6" w:rsidR="002A21E7" w:rsidRPr="002A21E7" w:rsidRDefault="002A21E7" w:rsidP="002A21E7">
      <w:pPr>
        <w:pStyle w:val="1"/>
        <w:ind w:left="561" w:hanging="561"/>
        <w:jc w:val="center"/>
        <w:rPr>
          <w:sz w:val="28"/>
          <w:szCs w:val="28"/>
        </w:rPr>
      </w:pPr>
      <w:r w:rsidRPr="002A21E7">
        <w:rPr>
          <w:sz w:val="28"/>
          <w:szCs w:val="28"/>
        </w:rPr>
        <w:t xml:space="preserve"> в налоговый орган</w:t>
      </w:r>
    </w:p>
    <w:p w14:paraId="48AF2C8F" w14:textId="77777777" w:rsidR="002A21E7" w:rsidRDefault="002A21E7" w:rsidP="002A21E7">
      <w:pPr>
        <w:pStyle w:val="1"/>
        <w:ind w:left="4106" w:right="550" w:firstLine="720"/>
        <w:jc w:val="left"/>
      </w:pPr>
    </w:p>
    <w:p w14:paraId="4B11575D" w14:textId="77777777" w:rsidR="002A21E7" w:rsidRPr="004455CD" w:rsidRDefault="002A21E7" w:rsidP="002A21E7">
      <w:pPr>
        <w:pStyle w:val="1"/>
        <w:ind w:left="0" w:right="550" w:firstLine="0"/>
      </w:pPr>
    </w:p>
    <w:p w14:paraId="5DB0CD5A" w14:textId="77777777" w:rsidR="0084603C" w:rsidRPr="002A21E7" w:rsidRDefault="00312FA6" w:rsidP="002A21E7">
      <w:pPr>
        <w:pStyle w:val="a4"/>
        <w:numPr>
          <w:ilvl w:val="0"/>
          <w:numId w:val="1"/>
        </w:numPr>
        <w:tabs>
          <w:tab w:val="left" w:pos="1388"/>
        </w:tabs>
        <w:ind w:left="142" w:firstLine="720"/>
        <w:jc w:val="left"/>
        <w:rPr>
          <w:b/>
          <w:sz w:val="24"/>
        </w:rPr>
      </w:pPr>
      <w:r w:rsidRPr="004455CD">
        <w:rPr>
          <w:b/>
          <w:color w:val="333333"/>
          <w:sz w:val="24"/>
        </w:rPr>
        <w:t>Общие</w:t>
      </w:r>
      <w:r w:rsidRPr="004455CD">
        <w:rPr>
          <w:b/>
          <w:color w:val="333333"/>
          <w:spacing w:val="-5"/>
          <w:sz w:val="24"/>
        </w:rPr>
        <w:t xml:space="preserve"> </w:t>
      </w:r>
      <w:r w:rsidRPr="004455CD">
        <w:rPr>
          <w:b/>
          <w:color w:val="333333"/>
          <w:spacing w:val="-2"/>
          <w:sz w:val="24"/>
        </w:rPr>
        <w:t>положения</w:t>
      </w:r>
    </w:p>
    <w:p w14:paraId="5D14A335" w14:textId="77777777" w:rsidR="002A21E7" w:rsidRPr="004455CD" w:rsidRDefault="002A21E7" w:rsidP="002A21E7">
      <w:pPr>
        <w:pStyle w:val="a4"/>
        <w:tabs>
          <w:tab w:val="left" w:pos="1388"/>
        </w:tabs>
        <w:ind w:left="2108" w:firstLine="0"/>
        <w:jc w:val="left"/>
        <w:rPr>
          <w:b/>
          <w:sz w:val="24"/>
        </w:rPr>
      </w:pPr>
    </w:p>
    <w:p w14:paraId="62C2E87C" w14:textId="77777777" w:rsidR="0084603C" w:rsidRPr="004455CD" w:rsidRDefault="00312FA6" w:rsidP="004455CD">
      <w:pPr>
        <w:pStyle w:val="a4"/>
        <w:numPr>
          <w:ilvl w:val="1"/>
          <w:numId w:val="1"/>
        </w:numPr>
        <w:tabs>
          <w:tab w:val="left" w:pos="1387"/>
        </w:tabs>
        <w:ind w:right="104" w:firstLine="453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Настоящие</w:t>
      </w:r>
      <w:r w:rsidRPr="004455CD">
        <w:rPr>
          <w:color w:val="333333"/>
          <w:spacing w:val="64"/>
          <w:w w:val="150"/>
          <w:sz w:val="24"/>
        </w:rPr>
        <w:t xml:space="preserve">  </w:t>
      </w:r>
      <w:r w:rsidRPr="004455CD">
        <w:rPr>
          <w:color w:val="333333"/>
          <w:sz w:val="24"/>
        </w:rPr>
        <w:t>Правила</w:t>
      </w:r>
      <w:r w:rsidRPr="004455CD">
        <w:rPr>
          <w:color w:val="333333"/>
          <w:spacing w:val="65"/>
          <w:w w:val="150"/>
          <w:sz w:val="24"/>
        </w:rPr>
        <w:t xml:space="preserve">  </w:t>
      </w:r>
      <w:r w:rsidRPr="004455CD">
        <w:rPr>
          <w:color w:val="333333"/>
          <w:sz w:val="24"/>
        </w:rPr>
        <w:t>выдачи</w:t>
      </w:r>
      <w:r w:rsidRPr="004455CD">
        <w:rPr>
          <w:color w:val="333333"/>
          <w:spacing w:val="66"/>
          <w:w w:val="150"/>
          <w:sz w:val="24"/>
        </w:rPr>
        <w:t xml:space="preserve">  </w:t>
      </w:r>
      <w:r w:rsidRPr="004455CD">
        <w:rPr>
          <w:color w:val="333333"/>
          <w:sz w:val="24"/>
        </w:rPr>
        <w:t>справки</w:t>
      </w:r>
      <w:r w:rsidRPr="004455CD">
        <w:rPr>
          <w:color w:val="333333"/>
          <w:spacing w:val="65"/>
          <w:w w:val="150"/>
          <w:sz w:val="24"/>
        </w:rPr>
        <w:t xml:space="preserve">  </w:t>
      </w:r>
      <w:r w:rsidRPr="004455CD">
        <w:rPr>
          <w:color w:val="333333"/>
          <w:sz w:val="24"/>
        </w:rPr>
        <w:t>об</w:t>
      </w:r>
      <w:r w:rsidRPr="004455CD">
        <w:rPr>
          <w:color w:val="333333"/>
          <w:spacing w:val="64"/>
          <w:w w:val="150"/>
          <w:sz w:val="24"/>
        </w:rPr>
        <w:t xml:space="preserve">  </w:t>
      </w:r>
      <w:r w:rsidRPr="004455CD">
        <w:rPr>
          <w:color w:val="333333"/>
          <w:sz w:val="24"/>
        </w:rPr>
        <w:t>оплате</w:t>
      </w:r>
      <w:r w:rsidRPr="004455CD">
        <w:rPr>
          <w:color w:val="333333"/>
          <w:spacing w:val="65"/>
          <w:w w:val="150"/>
          <w:sz w:val="24"/>
        </w:rPr>
        <w:t xml:space="preserve">  </w:t>
      </w:r>
      <w:r w:rsidRPr="004455CD">
        <w:rPr>
          <w:color w:val="333333"/>
          <w:sz w:val="24"/>
        </w:rPr>
        <w:t>медицинских</w:t>
      </w:r>
      <w:r w:rsidRPr="004455CD">
        <w:rPr>
          <w:color w:val="333333"/>
          <w:spacing w:val="66"/>
          <w:w w:val="150"/>
          <w:sz w:val="24"/>
        </w:rPr>
        <w:t xml:space="preserve">  </w:t>
      </w:r>
      <w:r w:rsidRPr="004455CD">
        <w:rPr>
          <w:color w:val="333333"/>
          <w:sz w:val="24"/>
        </w:rPr>
        <w:t>услуг в</w:t>
      </w:r>
      <w:r w:rsidR="00B43921" w:rsidRPr="004455CD">
        <w:rPr>
          <w:color w:val="333333"/>
          <w:sz w:val="24"/>
        </w:rPr>
        <w:t xml:space="preserve"> ООО «ОренСтом»</w:t>
      </w:r>
      <w:r w:rsidRPr="004455CD">
        <w:rPr>
          <w:color w:val="333333"/>
          <w:spacing w:val="40"/>
          <w:sz w:val="24"/>
        </w:rPr>
        <w:t xml:space="preserve">  </w:t>
      </w:r>
      <w:r w:rsidRPr="004455CD">
        <w:rPr>
          <w:color w:val="333333"/>
          <w:sz w:val="24"/>
        </w:rPr>
        <w:t>(далее</w:t>
      </w:r>
      <w:r w:rsidRPr="004455CD">
        <w:rPr>
          <w:color w:val="333333"/>
          <w:spacing w:val="40"/>
          <w:sz w:val="24"/>
        </w:rPr>
        <w:t xml:space="preserve">  </w:t>
      </w:r>
      <w:r w:rsidRPr="004455CD">
        <w:rPr>
          <w:color w:val="333333"/>
          <w:sz w:val="24"/>
        </w:rPr>
        <w:t>-</w:t>
      </w:r>
      <w:r w:rsidRPr="004455CD">
        <w:rPr>
          <w:color w:val="333333"/>
          <w:spacing w:val="40"/>
          <w:sz w:val="24"/>
        </w:rPr>
        <w:t xml:space="preserve">  </w:t>
      </w:r>
      <w:r w:rsidRPr="004455CD">
        <w:rPr>
          <w:color w:val="333333"/>
          <w:sz w:val="24"/>
        </w:rPr>
        <w:t>учреждение)</w:t>
      </w:r>
      <w:r w:rsidRPr="004455CD">
        <w:rPr>
          <w:color w:val="333333"/>
          <w:spacing w:val="40"/>
          <w:sz w:val="24"/>
        </w:rPr>
        <w:t xml:space="preserve">  </w:t>
      </w:r>
      <w:r w:rsidRPr="004455CD">
        <w:rPr>
          <w:color w:val="333333"/>
          <w:sz w:val="24"/>
        </w:rPr>
        <w:t>для</w:t>
      </w:r>
      <w:r w:rsidRPr="004455CD">
        <w:rPr>
          <w:color w:val="333333"/>
          <w:spacing w:val="40"/>
          <w:sz w:val="24"/>
        </w:rPr>
        <w:t xml:space="preserve">  </w:t>
      </w:r>
      <w:r w:rsidRPr="004455CD">
        <w:rPr>
          <w:color w:val="333333"/>
          <w:sz w:val="24"/>
        </w:rPr>
        <w:t>подачи в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z w:val="24"/>
        </w:rPr>
        <w:t>налоговые органы (далее - правила) определяют порядок, условия и сроки предоставления информации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о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фактически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полученных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и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оплаченных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медицинских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услугах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в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соответствии</w:t>
      </w:r>
      <w:r w:rsidRPr="004455CD">
        <w:rPr>
          <w:color w:val="333333"/>
          <w:spacing w:val="80"/>
          <w:sz w:val="24"/>
        </w:rPr>
        <w:t xml:space="preserve"> </w:t>
      </w:r>
      <w:r w:rsidRPr="004455CD">
        <w:rPr>
          <w:color w:val="333333"/>
          <w:sz w:val="24"/>
        </w:rPr>
        <w:t>с пп. 3 п. 1 ст. 219 Налогового кодекса РФ.</w:t>
      </w:r>
    </w:p>
    <w:p w14:paraId="6A5DC160" w14:textId="77777777" w:rsidR="0084603C" w:rsidRPr="004455CD" w:rsidRDefault="00312FA6" w:rsidP="004455CD">
      <w:pPr>
        <w:pStyle w:val="a4"/>
        <w:numPr>
          <w:ilvl w:val="1"/>
          <w:numId w:val="1"/>
        </w:numPr>
        <w:tabs>
          <w:tab w:val="left" w:pos="1387"/>
        </w:tabs>
        <w:ind w:right="107" w:firstLine="453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 xml:space="preserve">Правила разработаны в соответствии со следующими нормативно-правовыми </w:t>
      </w:r>
      <w:r w:rsidRPr="004455CD">
        <w:rPr>
          <w:color w:val="333333"/>
          <w:spacing w:val="-2"/>
          <w:sz w:val="24"/>
        </w:rPr>
        <w:t>актами:</w:t>
      </w:r>
    </w:p>
    <w:p w14:paraId="29D06208" w14:textId="77777777" w:rsidR="0084603C" w:rsidRPr="004455CD" w:rsidRDefault="00312FA6" w:rsidP="004455CD">
      <w:pPr>
        <w:tabs>
          <w:tab w:val="left" w:pos="1388"/>
          <w:tab w:val="left" w:pos="2694"/>
        </w:tabs>
        <w:rPr>
          <w:color w:val="333333"/>
          <w:sz w:val="24"/>
        </w:rPr>
      </w:pPr>
      <w:r w:rsidRPr="004455CD">
        <w:rPr>
          <w:color w:val="333333"/>
          <w:sz w:val="24"/>
        </w:rPr>
        <w:t>Налоговый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кодекс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Российской</w:t>
      </w:r>
      <w:r w:rsidRPr="004455CD">
        <w:rPr>
          <w:color w:val="333333"/>
          <w:spacing w:val="-2"/>
          <w:sz w:val="24"/>
        </w:rPr>
        <w:t xml:space="preserve"> Федерации;</w:t>
      </w:r>
    </w:p>
    <w:p w14:paraId="3A4DA4CC" w14:textId="77777777" w:rsidR="0084603C" w:rsidRPr="004455CD" w:rsidRDefault="00312FA6" w:rsidP="004455CD">
      <w:pPr>
        <w:pStyle w:val="a4"/>
        <w:numPr>
          <w:ilvl w:val="0"/>
          <w:numId w:val="6"/>
        </w:numPr>
        <w:tabs>
          <w:tab w:val="left" w:pos="1387"/>
        </w:tabs>
        <w:ind w:left="0" w:right="103" w:firstLine="1194"/>
        <w:rPr>
          <w:color w:val="333333"/>
          <w:sz w:val="24"/>
        </w:rPr>
      </w:pPr>
      <w:r w:rsidRPr="004455CD">
        <w:rPr>
          <w:color w:val="333333"/>
          <w:sz w:val="24"/>
        </w:rPr>
        <w:t>Постановление Правительства РФ от 8 апреля 2020 г. №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z w:val="24"/>
        </w:rPr>
        <w:t>458 «Об утверждении перечней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медицинских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услуг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и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дорогостоящих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видов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лечения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в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медицинских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организациях, у</w:t>
      </w:r>
      <w:r w:rsidRPr="004455CD">
        <w:rPr>
          <w:color w:val="333333"/>
          <w:spacing w:val="-5"/>
          <w:sz w:val="24"/>
        </w:rPr>
        <w:t xml:space="preserve"> </w:t>
      </w:r>
      <w:r w:rsidRPr="004455CD">
        <w:rPr>
          <w:color w:val="333333"/>
          <w:sz w:val="24"/>
        </w:rPr>
        <w:t>индивидуальных предпринимателей, осуществляющих медицинскую деятельность, суммы оплаты</w:t>
      </w:r>
      <w:r w:rsidRPr="004455CD">
        <w:rPr>
          <w:color w:val="333333"/>
          <w:spacing w:val="-9"/>
          <w:sz w:val="24"/>
        </w:rPr>
        <w:t xml:space="preserve"> </w:t>
      </w:r>
      <w:r w:rsidRPr="004455CD">
        <w:rPr>
          <w:color w:val="333333"/>
          <w:sz w:val="24"/>
        </w:rPr>
        <w:t>которых</w:t>
      </w:r>
      <w:r w:rsidRPr="004455CD">
        <w:rPr>
          <w:color w:val="333333"/>
          <w:spacing w:val="-9"/>
          <w:sz w:val="24"/>
        </w:rPr>
        <w:t xml:space="preserve"> </w:t>
      </w:r>
      <w:r w:rsidRPr="004455CD">
        <w:rPr>
          <w:color w:val="333333"/>
          <w:sz w:val="24"/>
        </w:rPr>
        <w:t>за</w:t>
      </w:r>
      <w:r w:rsidRPr="004455CD">
        <w:rPr>
          <w:color w:val="333333"/>
          <w:spacing w:val="-10"/>
          <w:sz w:val="24"/>
        </w:rPr>
        <w:t xml:space="preserve"> </w:t>
      </w:r>
      <w:r w:rsidRPr="004455CD">
        <w:rPr>
          <w:color w:val="333333"/>
          <w:sz w:val="24"/>
        </w:rPr>
        <w:t>счет</w:t>
      </w:r>
      <w:r w:rsidRPr="004455CD">
        <w:rPr>
          <w:color w:val="333333"/>
          <w:spacing w:val="-6"/>
          <w:sz w:val="24"/>
        </w:rPr>
        <w:t xml:space="preserve"> </w:t>
      </w:r>
      <w:r w:rsidRPr="004455CD">
        <w:rPr>
          <w:color w:val="333333"/>
          <w:sz w:val="24"/>
        </w:rPr>
        <w:t>собственных</w:t>
      </w:r>
      <w:r w:rsidRPr="004455CD">
        <w:rPr>
          <w:color w:val="333333"/>
          <w:spacing w:val="-8"/>
          <w:sz w:val="24"/>
        </w:rPr>
        <w:t xml:space="preserve"> </w:t>
      </w:r>
      <w:r w:rsidRPr="004455CD">
        <w:rPr>
          <w:color w:val="333333"/>
          <w:sz w:val="24"/>
        </w:rPr>
        <w:t>средств</w:t>
      </w:r>
      <w:r w:rsidRPr="004455CD">
        <w:rPr>
          <w:color w:val="333333"/>
          <w:spacing w:val="-9"/>
          <w:sz w:val="24"/>
        </w:rPr>
        <w:t xml:space="preserve"> </w:t>
      </w:r>
      <w:r w:rsidRPr="004455CD">
        <w:rPr>
          <w:color w:val="333333"/>
          <w:sz w:val="24"/>
        </w:rPr>
        <w:t>налогоплательщика</w:t>
      </w:r>
      <w:r w:rsidRPr="004455CD">
        <w:rPr>
          <w:color w:val="333333"/>
          <w:spacing w:val="-8"/>
          <w:sz w:val="24"/>
        </w:rPr>
        <w:t xml:space="preserve"> </w:t>
      </w:r>
      <w:r w:rsidRPr="004455CD">
        <w:rPr>
          <w:color w:val="333333"/>
          <w:sz w:val="24"/>
        </w:rPr>
        <w:t>учитываются</w:t>
      </w:r>
      <w:r w:rsidRPr="004455CD">
        <w:rPr>
          <w:color w:val="333333"/>
          <w:spacing w:val="-10"/>
          <w:sz w:val="24"/>
        </w:rPr>
        <w:t xml:space="preserve"> </w:t>
      </w:r>
      <w:r w:rsidRPr="004455CD">
        <w:rPr>
          <w:color w:val="333333"/>
          <w:sz w:val="24"/>
        </w:rPr>
        <w:t>при определении суммы социального налогового вычета»;</w:t>
      </w:r>
    </w:p>
    <w:p w14:paraId="4FB8026C" w14:textId="433287F5" w:rsidR="0084603C" w:rsidRPr="004455CD" w:rsidRDefault="00312FA6" w:rsidP="004455CD">
      <w:pPr>
        <w:pStyle w:val="a4"/>
        <w:numPr>
          <w:ilvl w:val="2"/>
          <w:numId w:val="1"/>
        </w:numPr>
        <w:tabs>
          <w:tab w:val="left" w:pos="1387"/>
        </w:tabs>
        <w:ind w:left="114" w:right="106" w:firstLine="72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Федеральный закон от 2 мая 2006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г. №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z w:val="24"/>
        </w:rPr>
        <w:t>59-ФЗ (</w:t>
      </w:r>
      <w:bookmarkStart w:id="0" w:name="_Hlk189816312"/>
      <w:r w:rsidRPr="004455CD">
        <w:rPr>
          <w:color w:val="333333"/>
          <w:sz w:val="24"/>
        </w:rPr>
        <w:t>ред.</w:t>
      </w:r>
      <w:r w:rsidRPr="004455CD">
        <w:rPr>
          <w:color w:val="333333"/>
          <w:spacing w:val="-2"/>
          <w:sz w:val="24"/>
        </w:rPr>
        <w:t xml:space="preserve"> </w:t>
      </w:r>
      <w:r w:rsidR="00B43921" w:rsidRPr="004455CD">
        <w:rPr>
          <w:color w:val="333333"/>
          <w:spacing w:val="-2"/>
          <w:sz w:val="24"/>
        </w:rPr>
        <w:t xml:space="preserve">ФЗ </w:t>
      </w:r>
      <w:r w:rsidRPr="004455CD">
        <w:rPr>
          <w:color w:val="333333"/>
          <w:sz w:val="24"/>
        </w:rPr>
        <w:t>от</w:t>
      </w:r>
      <w:r w:rsidRPr="004455CD">
        <w:rPr>
          <w:color w:val="333333"/>
          <w:spacing w:val="-2"/>
          <w:sz w:val="24"/>
        </w:rPr>
        <w:t xml:space="preserve"> </w:t>
      </w:r>
      <w:r w:rsidR="005C6210" w:rsidRPr="004455CD">
        <w:rPr>
          <w:color w:val="333333"/>
          <w:sz w:val="24"/>
        </w:rPr>
        <w:t>28</w:t>
      </w:r>
      <w:r w:rsidRPr="004455CD">
        <w:rPr>
          <w:color w:val="333333"/>
          <w:sz w:val="24"/>
        </w:rPr>
        <w:t>.</w:t>
      </w:r>
      <w:r w:rsidR="005C6210" w:rsidRPr="004455CD">
        <w:rPr>
          <w:color w:val="333333"/>
          <w:sz w:val="24"/>
        </w:rPr>
        <w:t>12</w:t>
      </w:r>
      <w:r w:rsidR="00B43921" w:rsidRPr="004455CD">
        <w:rPr>
          <w:color w:val="333333"/>
          <w:sz w:val="24"/>
        </w:rPr>
        <w:t>.202</w:t>
      </w:r>
      <w:r w:rsidR="005C6210" w:rsidRPr="004455CD">
        <w:rPr>
          <w:color w:val="333333"/>
          <w:sz w:val="24"/>
        </w:rPr>
        <w:t>4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г</w:t>
      </w:r>
      <w:bookmarkEnd w:id="0"/>
      <w:r w:rsidRPr="004455CD">
        <w:rPr>
          <w:color w:val="333333"/>
          <w:sz w:val="24"/>
        </w:rPr>
        <w:t>.) «О порядке рассмотрения обращений граждан Российской Федерации».</w:t>
      </w:r>
    </w:p>
    <w:p w14:paraId="4F7BCEB6" w14:textId="312781B1" w:rsidR="00D15308" w:rsidRPr="004455CD" w:rsidRDefault="00D15308" w:rsidP="004455CD">
      <w:pPr>
        <w:pStyle w:val="a4"/>
        <w:numPr>
          <w:ilvl w:val="2"/>
          <w:numId w:val="1"/>
        </w:numPr>
        <w:tabs>
          <w:tab w:val="left" w:pos="1387"/>
        </w:tabs>
        <w:ind w:left="114" w:right="106" w:firstLine="72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Приказ ФНС России (Федеральной налоговой службы) от 08 ноября 2023 г. №ЕА-7-11/824@ "Об утверждении формы справки об оплате медицинских услуг для представления в налоговый орган, порядка ее заполнения, формата и порядка представления в налоговый орган медицинской организацией и индивидуальным предпринимателем, осуществляющими медицинскую деятельность, сведений о фактических расходах налогоплательщика на оказанные услуги, необходимых для предоставления социального налогового вычета по налогу на доходы физических лиц, в электронной форме"</w:t>
      </w:r>
    </w:p>
    <w:p w14:paraId="6141BAAE" w14:textId="77777777" w:rsidR="0084603C" w:rsidRPr="004455CD" w:rsidRDefault="00312FA6" w:rsidP="004455CD">
      <w:pPr>
        <w:pStyle w:val="a4"/>
        <w:numPr>
          <w:ilvl w:val="1"/>
          <w:numId w:val="1"/>
        </w:numPr>
        <w:tabs>
          <w:tab w:val="left" w:pos="1447"/>
        </w:tabs>
        <w:ind w:right="109" w:firstLine="453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Действие настоящих правил распространяется на все структурные подразделения учреждения, участвующие прямо или косвенно в выдаче справки.</w:t>
      </w:r>
    </w:p>
    <w:p w14:paraId="31A3900F" w14:textId="77777777" w:rsidR="0084603C" w:rsidRPr="004455CD" w:rsidRDefault="00312FA6" w:rsidP="004455CD">
      <w:pPr>
        <w:pStyle w:val="a4"/>
        <w:numPr>
          <w:ilvl w:val="1"/>
          <w:numId w:val="1"/>
        </w:numPr>
        <w:tabs>
          <w:tab w:val="left" w:pos="851"/>
        </w:tabs>
        <w:ind w:left="1448" w:hanging="881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Для</w:t>
      </w:r>
      <w:r w:rsidRPr="004455CD">
        <w:rPr>
          <w:color w:val="333333"/>
          <w:spacing w:val="-6"/>
          <w:sz w:val="24"/>
        </w:rPr>
        <w:t xml:space="preserve"> </w:t>
      </w:r>
      <w:r w:rsidRPr="004455CD">
        <w:rPr>
          <w:color w:val="333333"/>
          <w:sz w:val="24"/>
        </w:rPr>
        <w:t>целей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z w:val="24"/>
        </w:rPr>
        <w:t>настоящих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z w:val="24"/>
        </w:rPr>
        <w:t>правил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z w:val="24"/>
        </w:rPr>
        <w:t>используются</w:t>
      </w:r>
      <w:r w:rsidRPr="004455CD">
        <w:rPr>
          <w:color w:val="333333"/>
          <w:spacing w:val="-4"/>
          <w:sz w:val="24"/>
        </w:rPr>
        <w:t xml:space="preserve"> </w:t>
      </w:r>
      <w:r w:rsidRPr="004455CD">
        <w:rPr>
          <w:color w:val="333333"/>
          <w:sz w:val="24"/>
        </w:rPr>
        <w:t>следующие</w:t>
      </w:r>
      <w:r w:rsidRPr="004455CD">
        <w:rPr>
          <w:color w:val="333333"/>
          <w:spacing w:val="-4"/>
          <w:sz w:val="24"/>
        </w:rPr>
        <w:t xml:space="preserve"> </w:t>
      </w:r>
      <w:r w:rsidRPr="004455CD">
        <w:rPr>
          <w:color w:val="333333"/>
          <w:sz w:val="24"/>
        </w:rPr>
        <w:t>основные</w:t>
      </w:r>
      <w:r w:rsidRPr="004455CD">
        <w:rPr>
          <w:color w:val="333333"/>
          <w:spacing w:val="-5"/>
          <w:sz w:val="24"/>
        </w:rPr>
        <w:t xml:space="preserve"> </w:t>
      </w:r>
      <w:r w:rsidRPr="004455CD">
        <w:rPr>
          <w:color w:val="333333"/>
          <w:spacing w:val="-2"/>
          <w:sz w:val="24"/>
        </w:rPr>
        <w:t>понятия:</w:t>
      </w:r>
    </w:p>
    <w:p w14:paraId="6ADA6A09" w14:textId="1FF662CE" w:rsidR="0084603C" w:rsidRPr="004455CD" w:rsidRDefault="00312FA6" w:rsidP="004455CD">
      <w:pPr>
        <w:pStyle w:val="a4"/>
        <w:numPr>
          <w:ilvl w:val="2"/>
          <w:numId w:val="1"/>
        </w:numPr>
        <w:tabs>
          <w:tab w:val="left" w:pos="1387"/>
        </w:tabs>
        <w:ind w:left="114" w:right="102" w:firstLine="72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«</w:t>
      </w:r>
      <w:r w:rsidR="004455CD">
        <w:rPr>
          <w:color w:val="333333"/>
          <w:sz w:val="24"/>
        </w:rPr>
        <w:t>Д</w:t>
      </w:r>
      <w:r w:rsidRPr="004455CD">
        <w:rPr>
          <w:color w:val="333333"/>
          <w:sz w:val="24"/>
        </w:rPr>
        <w:t>оговор</w:t>
      </w:r>
      <w:r w:rsidRPr="004455CD">
        <w:rPr>
          <w:color w:val="333333"/>
          <w:spacing w:val="-3"/>
          <w:sz w:val="24"/>
        </w:rPr>
        <w:t xml:space="preserve"> </w:t>
      </w:r>
      <w:r w:rsidR="00C8135E" w:rsidRPr="004455CD">
        <w:rPr>
          <w:color w:val="333333"/>
          <w:sz w:val="24"/>
        </w:rPr>
        <w:t xml:space="preserve">на </w:t>
      </w:r>
      <w:r w:rsidRPr="004455CD">
        <w:rPr>
          <w:color w:val="333333"/>
          <w:sz w:val="24"/>
        </w:rPr>
        <w:t>оказани</w:t>
      </w:r>
      <w:r w:rsidR="00C8135E" w:rsidRPr="004455CD">
        <w:rPr>
          <w:color w:val="333333"/>
          <w:sz w:val="24"/>
        </w:rPr>
        <w:t>е платных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медицинских</w:t>
      </w:r>
      <w:r w:rsidRPr="004455CD">
        <w:rPr>
          <w:color w:val="333333"/>
          <w:spacing w:val="-1"/>
          <w:sz w:val="24"/>
        </w:rPr>
        <w:t xml:space="preserve"> </w:t>
      </w:r>
      <w:r w:rsidRPr="004455CD">
        <w:rPr>
          <w:color w:val="333333"/>
          <w:sz w:val="24"/>
        </w:rPr>
        <w:t>услуг»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-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z w:val="24"/>
        </w:rPr>
        <w:t>документ,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согласно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которому учреждение</w:t>
      </w:r>
      <w:r w:rsidRPr="004455CD">
        <w:rPr>
          <w:color w:val="333333"/>
          <w:spacing w:val="80"/>
          <w:sz w:val="24"/>
        </w:rPr>
        <w:t xml:space="preserve"> </w:t>
      </w:r>
      <w:r w:rsidRPr="004455CD">
        <w:rPr>
          <w:color w:val="333333"/>
          <w:sz w:val="24"/>
        </w:rPr>
        <w:t>обязуется</w:t>
      </w:r>
      <w:r w:rsidRPr="004455CD">
        <w:rPr>
          <w:color w:val="333333"/>
          <w:spacing w:val="73"/>
          <w:w w:val="150"/>
          <w:sz w:val="24"/>
        </w:rPr>
        <w:t xml:space="preserve"> </w:t>
      </w:r>
      <w:r w:rsidRPr="004455CD">
        <w:rPr>
          <w:color w:val="333333"/>
          <w:sz w:val="24"/>
        </w:rPr>
        <w:t>оказывать</w:t>
      </w:r>
      <w:r w:rsidRPr="004455CD">
        <w:rPr>
          <w:color w:val="333333"/>
          <w:spacing w:val="80"/>
          <w:sz w:val="24"/>
        </w:rPr>
        <w:t xml:space="preserve"> </w:t>
      </w:r>
      <w:r w:rsidRPr="004455CD">
        <w:rPr>
          <w:color w:val="333333"/>
          <w:sz w:val="24"/>
        </w:rPr>
        <w:t>пациенту</w:t>
      </w:r>
      <w:r w:rsidRPr="004455CD">
        <w:rPr>
          <w:color w:val="333333"/>
          <w:spacing w:val="80"/>
          <w:sz w:val="24"/>
        </w:rPr>
        <w:t xml:space="preserve"> </w:t>
      </w:r>
      <w:r w:rsidRPr="004455CD">
        <w:rPr>
          <w:color w:val="333333"/>
          <w:sz w:val="24"/>
        </w:rPr>
        <w:t>на</w:t>
      </w:r>
      <w:r w:rsidRPr="004455CD">
        <w:rPr>
          <w:color w:val="333333"/>
          <w:spacing w:val="80"/>
          <w:sz w:val="24"/>
        </w:rPr>
        <w:t xml:space="preserve"> </w:t>
      </w:r>
      <w:r w:rsidRPr="004455CD">
        <w:rPr>
          <w:color w:val="333333"/>
          <w:sz w:val="24"/>
        </w:rPr>
        <w:t>возмездной</w:t>
      </w:r>
      <w:r w:rsidRPr="004455CD">
        <w:rPr>
          <w:color w:val="333333"/>
          <w:spacing w:val="80"/>
          <w:sz w:val="24"/>
        </w:rPr>
        <w:t xml:space="preserve"> </w:t>
      </w:r>
      <w:r w:rsidRPr="004455CD">
        <w:rPr>
          <w:color w:val="333333"/>
          <w:sz w:val="24"/>
        </w:rPr>
        <w:t>основе</w:t>
      </w:r>
      <w:r w:rsidRPr="004455CD">
        <w:rPr>
          <w:color w:val="333333"/>
          <w:spacing w:val="80"/>
          <w:sz w:val="24"/>
        </w:rPr>
        <w:t xml:space="preserve"> </w:t>
      </w:r>
      <w:r w:rsidRPr="004455CD">
        <w:rPr>
          <w:color w:val="333333"/>
          <w:sz w:val="24"/>
        </w:rPr>
        <w:t>медицинскую</w:t>
      </w:r>
      <w:r w:rsidRPr="004455CD">
        <w:rPr>
          <w:color w:val="333333"/>
          <w:spacing w:val="80"/>
          <w:sz w:val="24"/>
        </w:rPr>
        <w:t xml:space="preserve"> </w:t>
      </w:r>
      <w:r w:rsidRPr="004455CD">
        <w:rPr>
          <w:color w:val="333333"/>
          <w:sz w:val="24"/>
        </w:rPr>
        <w:t>помощь,</w:t>
      </w:r>
      <w:r w:rsidRPr="004455CD">
        <w:rPr>
          <w:color w:val="333333"/>
          <w:spacing w:val="80"/>
          <w:sz w:val="24"/>
        </w:rPr>
        <w:t xml:space="preserve"> </w:t>
      </w:r>
      <w:r w:rsidRPr="004455CD">
        <w:rPr>
          <w:color w:val="333333"/>
          <w:sz w:val="24"/>
        </w:rPr>
        <w:t>а пациент обязуется оплатить эти услуги;</w:t>
      </w:r>
    </w:p>
    <w:p w14:paraId="5822CC43" w14:textId="3053BAD7" w:rsidR="0084603C" w:rsidRPr="00DE1279" w:rsidRDefault="00312FA6" w:rsidP="00DE1279">
      <w:pPr>
        <w:pStyle w:val="a4"/>
        <w:numPr>
          <w:ilvl w:val="2"/>
          <w:numId w:val="1"/>
        </w:numPr>
        <w:tabs>
          <w:tab w:val="left" w:pos="1387"/>
        </w:tabs>
        <w:ind w:left="114" w:right="106" w:firstLine="72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«</w:t>
      </w:r>
      <w:r w:rsidR="004455CD">
        <w:rPr>
          <w:color w:val="333333"/>
          <w:sz w:val="24"/>
        </w:rPr>
        <w:t>Н</w:t>
      </w:r>
      <w:r w:rsidRPr="004455CD">
        <w:rPr>
          <w:color w:val="333333"/>
          <w:sz w:val="24"/>
        </w:rPr>
        <w:t>алогоплательщик/заявитель» - физическое лицо, - сам пациент, а также муж (жена),</w:t>
      </w:r>
      <w:r w:rsidRPr="004455CD">
        <w:rPr>
          <w:color w:val="333333"/>
          <w:spacing w:val="36"/>
          <w:sz w:val="24"/>
        </w:rPr>
        <w:t xml:space="preserve"> </w:t>
      </w:r>
      <w:r w:rsidRPr="004455CD">
        <w:rPr>
          <w:color w:val="333333"/>
          <w:sz w:val="24"/>
        </w:rPr>
        <w:t>сын</w:t>
      </w:r>
      <w:r w:rsidRPr="004455CD">
        <w:rPr>
          <w:color w:val="333333"/>
          <w:spacing w:val="37"/>
          <w:sz w:val="24"/>
        </w:rPr>
        <w:t xml:space="preserve"> </w:t>
      </w:r>
      <w:r w:rsidRPr="004455CD">
        <w:rPr>
          <w:color w:val="333333"/>
          <w:sz w:val="24"/>
        </w:rPr>
        <w:t>(дочь),</w:t>
      </w:r>
      <w:r w:rsidRPr="004455CD">
        <w:rPr>
          <w:color w:val="333333"/>
          <w:spacing w:val="36"/>
          <w:sz w:val="24"/>
        </w:rPr>
        <w:t xml:space="preserve"> </w:t>
      </w:r>
      <w:r w:rsidR="00DE1279" w:rsidRPr="004455CD">
        <w:rPr>
          <w:color w:val="333333"/>
          <w:sz w:val="24"/>
        </w:rPr>
        <w:t>отец</w:t>
      </w:r>
      <w:r w:rsidR="00DE1279" w:rsidRPr="004455CD">
        <w:rPr>
          <w:color w:val="333333"/>
          <w:spacing w:val="37"/>
          <w:sz w:val="24"/>
        </w:rPr>
        <w:t xml:space="preserve"> </w:t>
      </w:r>
      <w:r w:rsidR="00DE1279">
        <w:rPr>
          <w:color w:val="333333"/>
          <w:spacing w:val="37"/>
          <w:sz w:val="24"/>
        </w:rPr>
        <w:t>(</w:t>
      </w:r>
      <w:r w:rsidR="00DE1279" w:rsidRPr="00DE1279">
        <w:rPr>
          <w:color w:val="333333"/>
          <w:sz w:val="24"/>
        </w:rPr>
        <w:t>мать)</w:t>
      </w:r>
      <w:r w:rsidR="00DE1279" w:rsidRPr="00DE1279">
        <w:rPr>
          <w:color w:val="333333"/>
          <w:spacing w:val="36"/>
          <w:sz w:val="24"/>
        </w:rPr>
        <w:t xml:space="preserve"> пациента</w:t>
      </w:r>
      <w:r w:rsidRPr="00DE1279">
        <w:rPr>
          <w:color w:val="333333"/>
          <w:sz w:val="24"/>
        </w:rPr>
        <w:t>,</w:t>
      </w:r>
      <w:r w:rsidRPr="00DE1279">
        <w:rPr>
          <w:color w:val="333333"/>
          <w:spacing w:val="68"/>
          <w:sz w:val="24"/>
        </w:rPr>
        <w:t xml:space="preserve">  </w:t>
      </w:r>
      <w:r w:rsidRPr="00DE1279">
        <w:rPr>
          <w:color w:val="333333"/>
          <w:sz w:val="24"/>
        </w:rPr>
        <w:t>получившие</w:t>
      </w:r>
      <w:r w:rsidRPr="00DE1279">
        <w:rPr>
          <w:color w:val="333333"/>
          <w:spacing w:val="36"/>
          <w:sz w:val="24"/>
        </w:rPr>
        <w:t xml:space="preserve">  </w:t>
      </w:r>
      <w:r w:rsidRPr="00DE1279">
        <w:rPr>
          <w:color w:val="333333"/>
          <w:sz w:val="24"/>
        </w:rPr>
        <w:t>платные</w:t>
      </w:r>
      <w:r w:rsidRPr="00DE1279">
        <w:rPr>
          <w:color w:val="333333"/>
          <w:spacing w:val="37"/>
          <w:sz w:val="24"/>
        </w:rPr>
        <w:t xml:space="preserve">  </w:t>
      </w:r>
      <w:r w:rsidRPr="00DE1279">
        <w:rPr>
          <w:color w:val="333333"/>
          <w:sz w:val="24"/>
        </w:rPr>
        <w:t>медицинские</w:t>
      </w:r>
      <w:r w:rsidRPr="00DE1279">
        <w:rPr>
          <w:color w:val="333333"/>
          <w:spacing w:val="37"/>
          <w:sz w:val="24"/>
        </w:rPr>
        <w:t xml:space="preserve">  </w:t>
      </w:r>
      <w:r w:rsidRPr="00DE1279">
        <w:rPr>
          <w:color w:val="333333"/>
          <w:sz w:val="24"/>
        </w:rPr>
        <w:t>услуги в учреждении и имеющие намерение получить справку об оплате медицинских услуг;</w:t>
      </w:r>
    </w:p>
    <w:p w14:paraId="4A02FCE2" w14:textId="3B8F0839" w:rsidR="0084603C" w:rsidRPr="004455CD" w:rsidRDefault="00312FA6" w:rsidP="004455CD">
      <w:pPr>
        <w:pStyle w:val="a4"/>
        <w:numPr>
          <w:ilvl w:val="2"/>
          <w:numId w:val="1"/>
        </w:numPr>
        <w:tabs>
          <w:tab w:val="left" w:pos="1387"/>
        </w:tabs>
        <w:ind w:left="114" w:right="103" w:firstLine="72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«</w:t>
      </w:r>
      <w:r w:rsidR="004455CD">
        <w:rPr>
          <w:color w:val="333333"/>
          <w:sz w:val="24"/>
        </w:rPr>
        <w:t>С</w:t>
      </w:r>
      <w:r w:rsidR="00D15308" w:rsidRPr="004455CD">
        <w:rPr>
          <w:color w:val="333333"/>
          <w:sz w:val="24"/>
        </w:rPr>
        <w:t>правка»</w:t>
      </w:r>
      <w:r w:rsidR="00D15308" w:rsidRPr="004455CD">
        <w:rPr>
          <w:color w:val="333333"/>
          <w:spacing w:val="79"/>
          <w:sz w:val="24"/>
        </w:rPr>
        <w:t xml:space="preserve"> -</w:t>
      </w:r>
      <w:r w:rsidR="00D15308" w:rsidRPr="004455CD">
        <w:rPr>
          <w:color w:val="333333"/>
          <w:spacing w:val="80"/>
          <w:sz w:val="24"/>
        </w:rPr>
        <w:t xml:space="preserve"> документ об оплате медицинских услуг в Учреждении</w:t>
      </w:r>
      <w:r w:rsidRPr="004455CD">
        <w:rPr>
          <w:color w:val="333333"/>
          <w:sz w:val="24"/>
        </w:rPr>
        <w:t xml:space="preserve"> для</w:t>
      </w:r>
      <w:r w:rsidRPr="004455CD">
        <w:rPr>
          <w:color w:val="333333"/>
          <w:spacing w:val="-9"/>
          <w:sz w:val="24"/>
        </w:rPr>
        <w:t xml:space="preserve"> </w:t>
      </w:r>
      <w:r w:rsidRPr="004455CD">
        <w:rPr>
          <w:color w:val="333333"/>
          <w:sz w:val="24"/>
        </w:rPr>
        <w:t>представления</w:t>
      </w:r>
      <w:r w:rsidRPr="004455CD">
        <w:rPr>
          <w:color w:val="333333"/>
          <w:spacing w:val="-15"/>
          <w:sz w:val="24"/>
        </w:rPr>
        <w:t xml:space="preserve"> </w:t>
      </w:r>
      <w:r w:rsidRPr="004455CD">
        <w:rPr>
          <w:color w:val="333333"/>
          <w:sz w:val="24"/>
        </w:rPr>
        <w:t>в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z w:val="24"/>
        </w:rPr>
        <w:t>налоговые</w:t>
      </w:r>
      <w:r w:rsidRPr="004455CD">
        <w:rPr>
          <w:color w:val="333333"/>
          <w:spacing w:val="-15"/>
          <w:sz w:val="24"/>
        </w:rPr>
        <w:t xml:space="preserve"> </w:t>
      </w:r>
      <w:r w:rsidRPr="004455CD">
        <w:rPr>
          <w:color w:val="333333"/>
          <w:sz w:val="24"/>
        </w:rPr>
        <w:t>органы</w:t>
      </w:r>
      <w:r w:rsidRPr="004455CD">
        <w:rPr>
          <w:color w:val="333333"/>
          <w:spacing w:val="-15"/>
          <w:sz w:val="24"/>
        </w:rPr>
        <w:t xml:space="preserve"> </w:t>
      </w:r>
      <w:r w:rsidRPr="004455CD">
        <w:rPr>
          <w:color w:val="333333"/>
          <w:sz w:val="24"/>
        </w:rPr>
        <w:t>по</w:t>
      </w:r>
      <w:r w:rsidRPr="004455CD">
        <w:rPr>
          <w:color w:val="333333"/>
          <w:spacing w:val="-15"/>
          <w:sz w:val="24"/>
        </w:rPr>
        <w:t xml:space="preserve"> </w:t>
      </w:r>
      <w:r w:rsidRPr="004455CD">
        <w:rPr>
          <w:color w:val="333333"/>
          <w:sz w:val="24"/>
        </w:rPr>
        <w:t>форме,</w:t>
      </w:r>
      <w:r w:rsidRPr="004455CD">
        <w:rPr>
          <w:color w:val="333333"/>
          <w:spacing w:val="-14"/>
          <w:sz w:val="24"/>
        </w:rPr>
        <w:t xml:space="preserve"> </w:t>
      </w:r>
      <w:r w:rsidRPr="004455CD">
        <w:rPr>
          <w:color w:val="333333"/>
          <w:sz w:val="24"/>
        </w:rPr>
        <w:t>утвержденной</w:t>
      </w:r>
      <w:r w:rsidRPr="004455CD">
        <w:rPr>
          <w:color w:val="333333"/>
          <w:spacing w:val="-13"/>
          <w:sz w:val="24"/>
        </w:rPr>
        <w:t xml:space="preserve"> </w:t>
      </w:r>
      <w:r w:rsidRPr="004455CD">
        <w:rPr>
          <w:color w:val="333333"/>
          <w:sz w:val="24"/>
        </w:rPr>
        <w:t>Приказом</w:t>
      </w:r>
      <w:r w:rsidRPr="004455CD">
        <w:rPr>
          <w:color w:val="333333"/>
          <w:spacing w:val="-15"/>
          <w:sz w:val="24"/>
        </w:rPr>
        <w:t xml:space="preserve"> </w:t>
      </w:r>
      <w:r w:rsidRPr="004455CD">
        <w:rPr>
          <w:color w:val="333333"/>
          <w:sz w:val="24"/>
        </w:rPr>
        <w:t>Минздрава</w:t>
      </w:r>
      <w:r w:rsidRPr="004455CD">
        <w:rPr>
          <w:color w:val="333333"/>
          <w:spacing w:val="-15"/>
          <w:sz w:val="24"/>
        </w:rPr>
        <w:t xml:space="preserve"> </w:t>
      </w:r>
      <w:r w:rsidRPr="004455CD">
        <w:rPr>
          <w:color w:val="333333"/>
          <w:sz w:val="24"/>
        </w:rPr>
        <w:t>РФ</w:t>
      </w:r>
      <w:r w:rsidRPr="004455CD">
        <w:rPr>
          <w:color w:val="333333"/>
          <w:spacing w:val="-15"/>
          <w:sz w:val="24"/>
        </w:rPr>
        <w:t xml:space="preserve"> </w:t>
      </w:r>
      <w:r w:rsidRPr="004455CD">
        <w:rPr>
          <w:color w:val="333333"/>
          <w:sz w:val="24"/>
        </w:rPr>
        <w:t>№</w:t>
      </w:r>
      <w:r w:rsidRPr="004455CD">
        <w:rPr>
          <w:color w:val="333333"/>
          <w:spacing w:val="-6"/>
          <w:sz w:val="24"/>
        </w:rPr>
        <w:t xml:space="preserve"> </w:t>
      </w:r>
      <w:r w:rsidRPr="004455CD">
        <w:rPr>
          <w:color w:val="333333"/>
          <w:sz w:val="24"/>
        </w:rPr>
        <w:t>289, МНС РФ № БГ-3-04/256 от 25.07.2001;</w:t>
      </w:r>
    </w:p>
    <w:p w14:paraId="34843C2B" w14:textId="3D5B7300" w:rsidR="0084603C" w:rsidRPr="004455CD" w:rsidRDefault="00312FA6" w:rsidP="004455CD">
      <w:pPr>
        <w:pStyle w:val="a4"/>
        <w:numPr>
          <w:ilvl w:val="2"/>
          <w:numId w:val="1"/>
        </w:numPr>
        <w:tabs>
          <w:tab w:val="left" w:pos="1388"/>
        </w:tabs>
        <w:ind w:left="1388" w:hanging="537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«</w:t>
      </w:r>
      <w:r w:rsidR="004455CD">
        <w:rPr>
          <w:color w:val="333333"/>
          <w:sz w:val="24"/>
        </w:rPr>
        <w:t>У</w:t>
      </w:r>
      <w:r w:rsidRPr="004455CD">
        <w:rPr>
          <w:color w:val="333333"/>
          <w:sz w:val="24"/>
        </w:rPr>
        <w:t>чреждение»</w:t>
      </w:r>
      <w:r w:rsidRPr="004455CD">
        <w:rPr>
          <w:color w:val="333333"/>
          <w:spacing w:val="-10"/>
          <w:sz w:val="24"/>
        </w:rPr>
        <w:t xml:space="preserve"> </w:t>
      </w:r>
      <w:r w:rsidRPr="004455CD">
        <w:rPr>
          <w:color w:val="333333"/>
          <w:sz w:val="24"/>
        </w:rPr>
        <w:t>-</w:t>
      </w:r>
      <w:r w:rsidRPr="004455CD">
        <w:rPr>
          <w:color w:val="333333"/>
          <w:spacing w:val="-3"/>
          <w:sz w:val="24"/>
        </w:rPr>
        <w:t xml:space="preserve"> </w:t>
      </w:r>
      <w:r w:rsidR="00D15308" w:rsidRPr="004455CD">
        <w:rPr>
          <w:color w:val="333333"/>
          <w:sz w:val="24"/>
        </w:rPr>
        <w:t xml:space="preserve">ООО </w:t>
      </w:r>
      <w:r w:rsidR="00D15308" w:rsidRPr="004455CD">
        <w:rPr>
          <w:color w:val="333333"/>
          <w:spacing w:val="2"/>
          <w:sz w:val="24"/>
        </w:rPr>
        <w:t>«</w:t>
      </w:r>
      <w:r w:rsidR="00EF3393" w:rsidRPr="004455CD">
        <w:rPr>
          <w:color w:val="333333"/>
          <w:sz w:val="24"/>
        </w:rPr>
        <w:t>ОренСтом</w:t>
      </w:r>
      <w:r w:rsidRPr="004455CD">
        <w:rPr>
          <w:color w:val="333333"/>
          <w:spacing w:val="-4"/>
          <w:sz w:val="24"/>
        </w:rPr>
        <w:t>».</w:t>
      </w:r>
    </w:p>
    <w:p w14:paraId="6D3CA8BA" w14:textId="511887EF" w:rsidR="00D15308" w:rsidRPr="004455CD" w:rsidRDefault="004455CD" w:rsidP="004455CD">
      <w:pPr>
        <w:ind w:left="142" w:firstLine="284"/>
        <w:rPr>
          <w:sz w:val="24"/>
        </w:rPr>
      </w:pPr>
      <w:r w:rsidRPr="004455CD">
        <w:rPr>
          <w:sz w:val="24"/>
        </w:rPr>
        <w:t>1.</w:t>
      </w:r>
      <w:r>
        <w:rPr>
          <w:sz w:val="24"/>
        </w:rPr>
        <w:t xml:space="preserve">5. </w:t>
      </w:r>
      <w:r w:rsidR="00D15308" w:rsidRPr="004455CD">
        <w:rPr>
          <w:sz w:val="24"/>
        </w:rPr>
        <w:t>Настоящие правила доведены до сведения пациентов – размещены на сайте учреждения по адресу: https://oren-stom56.ru</w:t>
      </w:r>
      <w:r w:rsidR="00C8135E" w:rsidRPr="004455CD">
        <w:rPr>
          <w:sz w:val="24"/>
        </w:rPr>
        <w:t>,</w:t>
      </w:r>
      <w:r w:rsidR="00D15308" w:rsidRPr="004455CD">
        <w:rPr>
          <w:sz w:val="24"/>
        </w:rPr>
        <w:t xml:space="preserve"> а также на информационных стендах учреждения.</w:t>
      </w:r>
    </w:p>
    <w:p w14:paraId="7F6E42A5" w14:textId="00E820DC" w:rsidR="00D15308" w:rsidRPr="004455CD" w:rsidRDefault="00D15308" w:rsidP="004455CD">
      <w:pPr>
        <w:tabs>
          <w:tab w:val="left" w:pos="2199"/>
        </w:tabs>
        <w:ind w:firstLine="720"/>
        <w:rPr>
          <w:sz w:val="24"/>
        </w:rPr>
      </w:pPr>
    </w:p>
    <w:p w14:paraId="66B8FCB5" w14:textId="77777777" w:rsidR="00D15308" w:rsidRPr="004455CD" w:rsidRDefault="00D15308" w:rsidP="004455CD">
      <w:pPr>
        <w:tabs>
          <w:tab w:val="left" w:pos="2199"/>
        </w:tabs>
        <w:ind w:firstLine="720"/>
        <w:rPr>
          <w:sz w:val="24"/>
        </w:rPr>
      </w:pPr>
      <w:r w:rsidRPr="004455CD">
        <w:rPr>
          <w:sz w:val="24"/>
        </w:rPr>
        <w:tab/>
      </w:r>
    </w:p>
    <w:p w14:paraId="2A246DA0" w14:textId="77777777" w:rsidR="00D15308" w:rsidRPr="004455CD" w:rsidRDefault="00D15308" w:rsidP="004455CD">
      <w:pPr>
        <w:ind w:firstLine="720"/>
        <w:rPr>
          <w:sz w:val="24"/>
        </w:rPr>
      </w:pPr>
    </w:p>
    <w:p w14:paraId="3C8F960F" w14:textId="77777777" w:rsidR="00D15308" w:rsidRPr="004455CD" w:rsidRDefault="00D15308" w:rsidP="004455CD">
      <w:pPr>
        <w:ind w:firstLine="720"/>
        <w:rPr>
          <w:sz w:val="24"/>
        </w:rPr>
      </w:pPr>
    </w:p>
    <w:p w14:paraId="3D8973CD" w14:textId="66588562" w:rsidR="00D15308" w:rsidRPr="004455CD" w:rsidRDefault="00D15308" w:rsidP="002A21E7">
      <w:pPr>
        <w:tabs>
          <w:tab w:val="left" w:pos="1754"/>
        </w:tabs>
        <w:rPr>
          <w:sz w:val="24"/>
        </w:rPr>
        <w:sectPr w:rsidR="00D15308" w:rsidRPr="004455CD">
          <w:type w:val="continuous"/>
          <w:pgSz w:w="11910" w:h="16840"/>
          <w:pgMar w:top="620" w:right="600" w:bottom="280" w:left="1160" w:header="720" w:footer="720" w:gutter="0"/>
          <w:cols w:space="720"/>
        </w:sectPr>
      </w:pPr>
    </w:p>
    <w:p w14:paraId="0AF7D1E4" w14:textId="77777777" w:rsidR="0084603C" w:rsidRPr="004455CD" w:rsidRDefault="00312FA6" w:rsidP="002A21E7">
      <w:pPr>
        <w:pStyle w:val="1"/>
        <w:numPr>
          <w:ilvl w:val="0"/>
          <w:numId w:val="1"/>
        </w:numPr>
        <w:tabs>
          <w:tab w:val="left" w:pos="1388"/>
        </w:tabs>
        <w:ind w:left="142" w:firstLine="720"/>
        <w:jc w:val="left"/>
      </w:pPr>
      <w:r w:rsidRPr="004455CD">
        <w:rPr>
          <w:color w:val="333333"/>
        </w:rPr>
        <w:lastRenderedPageBreak/>
        <w:t>Условия</w:t>
      </w:r>
      <w:r w:rsidRPr="004455CD">
        <w:rPr>
          <w:color w:val="333333"/>
          <w:spacing w:val="-4"/>
        </w:rPr>
        <w:t xml:space="preserve"> </w:t>
      </w:r>
      <w:r w:rsidRPr="004455CD">
        <w:rPr>
          <w:color w:val="333333"/>
        </w:rPr>
        <w:t>выдачи</w:t>
      </w:r>
      <w:r w:rsidRPr="004455CD">
        <w:rPr>
          <w:color w:val="333333"/>
          <w:spacing w:val="-2"/>
        </w:rPr>
        <w:t xml:space="preserve"> справки</w:t>
      </w:r>
    </w:p>
    <w:p w14:paraId="603BD199" w14:textId="130412E6" w:rsidR="0084603C" w:rsidRPr="004455CD" w:rsidRDefault="00312FA6" w:rsidP="004455CD">
      <w:pPr>
        <w:pStyle w:val="a4"/>
        <w:numPr>
          <w:ilvl w:val="1"/>
          <w:numId w:val="1"/>
        </w:numPr>
        <w:tabs>
          <w:tab w:val="left" w:pos="1447"/>
          <w:tab w:val="left" w:pos="1985"/>
        </w:tabs>
        <w:ind w:right="105" w:firstLine="72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Справка удостоверяет факт получения пациентом медицинской услуги и факт ее оплаты</w:t>
      </w:r>
      <w:r w:rsidRPr="004455CD">
        <w:rPr>
          <w:color w:val="333333"/>
          <w:spacing w:val="80"/>
          <w:w w:val="150"/>
          <w:sz w:val="24"/>
        </w:rPr>
        <w:t xml:space="preserve"> </w:t>
      </w:r>
      <w:r w:rsidRPr="004455CD">
        <w:rPr>
          <w:color w:val="333333"/>
          <w:sz w:val="24"/>
        </w:rPr>
        <w:t>через</w:t>
      </w:r>
      <w:r w:rsidRPr="004455CD">
        <w:rPr>
          <w:color w:val="333333"/>
          <w:spacing w:val="80"/>
          <w:w w:val="150"/>
          <w:sz w:val="24"/>
        </w:rPr>
        <w:t xml:space="preserve"> </w:t>
      </w:r>
      <w:r w:rsidRPr="004455CD">
        <w:rPr>
          <w:color w:val="333333"/>
          <w:sz w:val="24"/>
        </w:rPr>
        <w:t>кассу</w:t>
      </w:r>
      <w:r w:rsidRPr="004455CD">
        <w:rPr>
          <w:color w:val="333333"/>
          <w:spacing w:val="-4"/>
          <w:sz w:val="24"/>
        </w:rPr>
        <w:t xml:space="preserve"> </w:t>
      </w:r>
      <w:r w:rsidRPr="004455CD">
        <w:rPr>
          <w:color w:val="333333"/>
          <w:sz w:val="24"/>
        </w:rPr>
        <w:t>за</w:t>
      </w:r>
      <w:r w:rsidRPr="004455CD">
        <w:rPr>
          <w:color w:val="333333"/>
          <w:spacing w:val="80"/>
          <w:w w:val="150"/>
          <w:sz w:val="24"/>
        </w:rPr>
        <w:t xml:space="preserve"> </w:t>
      </w:r>
      <w:r w:rsidRPr="004455CD">
        <w:rPr>
          <w:color w:val="333333"/>
          <w:sz w:val="24"/>
        </w:rPr>
        <w:t>счет</w:t>
      </w:r>
      <w:r w:rsidR="004455CD">
        <w:rPr>
          <w:color w:val="333333"/>
          <w:spacing w:val="80"/>
          <w:w w:val="150"/>
          <w:sz w:val="24"/>
        </w:rPr>
        <w:t xml:space="preserve"> </w:t>
      </w:r>
      <w:r w:rsidRPr="004455CD">
        <w:rPr>
          <w:color w:val="333333"/>
          <w:sz w:val="24"/>
        </w:rPr>
        <w:t>средств пациента / налогоплательщика;</w:t>
      </w:r>
    </w:p>
    <w:p w14:paraId="6E2C81EE" w14:textId="4CDE46CF" w:rsidR="0084603C" w:rsidRPr="004455CD" w:rsidRDefault="00312FA6" w:rsidP="002A21E7">
      <w:pPr>
        <w:pStyle w:val="a4"/>
        <w:numPr>
          <w:ilvl w:val="1"/>
          <w:numId w:val="1"/>
        </w:numPr>
        <w:tabs>
          <w:tab w:val="left" w:pos="1447"/>
        </w:tabs>
        <w:ind w:left="113" w:right="102" w:firstLine="720"/>
        <w:jc w:val="left"/>
      </w:pPr>
      <w:r w:rsidRPr="004455CD">
        <w:rPr>
          <w:color w:val="333333"/>
          <w:sz w:val="24"/>
        </w:rPr>
        <w:t>С</w:t>
      </w:r>
      <w:r w:rsidR="00F07CC5" w:rsidRPr="004455CD">
        <w:rPr>
          <w:color w:val="333333"/>
          <w:sz w:val="24"/>
        </w:rPr>
        <w:t xml:space="preserve">правка заполняется на основании заявления физического лица (его супруга/супруги) о выдаче Справки, оплатившего медицинскую услугу </w:t>
      </w:r>
      <w:r w:rsidR="007125C5" w:rsidRPr="004455CD">
        <w:rPr>
          <w:color w:val="333333"/>
          <w:sz w:val="24"/>
        </w:rPr>
        <w:t>(налогоплательщик), за запрашиваемый налоговый период (год), в котором оказывалась медицинская услуга и в котором осуществлялись соответствующие расходы на оказанные медицинские услуги налогоплательщику, его супругу (супруге)</w:t>
      </w:r>
      <w:r w:rsidR="009E4931" w:rsidRPr="004455CD">
        <w:rPr>
          <w:color w:val="333333"/>
          <w:sz w:val="24"/>
        </w:rPr>
        <w:t>, родителям</w:t>
      </w:r>
      <w:r w:rsidR="00C8135E" w:rsidRPr="004455CD">
        <w:rPr>
          <w:color w:val="333333"/>
          <w:sz w:val="24"/>
        </w:rPr>
        <w:t>.</w:t>
      </w:r>
    </w:p>
    <w:p w14:paraId="45BCB0E7" w14:textId="6BB24732" w:rsidR="009E4931" w:rsidRPr="004455CD" w:rsidRDefault="009E4931" w:rsidP="004455CD">
      <w:pPr>
        <w:pStyle w:val="a4"/>
        <w:numPr>
          <w:ilvl w:val="1"/>
          <w:numId w:val="1"/>
        </w:numPr>
        <w:tabs>
          <w:tab w:val="left" w:pos="1447"/>
        </w:tabs>
        <w:ind w:right="104" w:firstLine="720"/>
        <w:jc w:val="left"/>
      </w:pPr>
      <w:r w:rsidRPr="004455CD">
        <w:rPr>
          <w:color w:val="333333"/>
          <w:sz w:val="24"/>
        </w:rPr>
        <w:t>Заявление заполняется отдельно по каждому физическому лицу, которому оказываются медицинские услуги.</w:t>
      </w:r>
    </w:p>
    <w:p w14:paraId="3C81753B" w14:textId="3830B6BF" w:rsidR="0084603C" w:rsidRPr="004455CD" w:rsidRDefault="00312FA6" w:rsidP="004455CD">
      <w:pPr>
        <w:pStyle w:val="a4"/>
        <w:numPr>
          <w:ilvl w:val="1"/>
          <w:numId w:val="1"/>
        </w:numPr>
        <w:tabs>
          <w:tab w:val="left" w:pos="1447"/>
        </w:tabs>
        <w:ind w:right="109" w:firstLine="72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 xml:space="preserve">Справка выдается единожды после оплаты медицинских услуг и прохождения полного комплекса лечения в учреждении за один налоговый период </w:t>
      </w:r>
      <w:r w:rsidR="00C8135E" w:rsidRPr="004455CD">
        <w:rPr>
          <w:color w:val="333333"/>
          <w:sz w:val="24"/>
        </w:rPr>
        <w:t xml:space="preserve">(год) </w:t>
      </w:r>
      <w:r w:rsidRPr="004455CD">
        <w:rPr>
          <w:color w:val="333333"/>
          <w:sz w:val="24"/>
        </w:rPr>
        <w:t xml:space="preserve">при наличии следующих </w:t>
      </w:r>
      <w:r w:rsidRPr="004455CD">
        <w:rPr>
          <w:color w:val="333333"/>
          <w:spacing w:val="-2"/>
          <w:sz w:val="24"/>
        </w:rPr>
        <w:t>документов:</w:t>
      </w:r>
    </w:p>
    <w:p w14:paraId="4D7B3651" w14:textId="77777777" w:rsidR="0084603C" w:rsidRPr="004455CD" w:rsidRDefault="00312FA6" w:rsidP="002A21E7">
      <w:pPr>
        <w:pStyle w:val="a4"/>
        <w:numPr>
          <w:ilvl w:val="2"/>
          <w:numId w:val="1"/>
        </w:numPr>
        <w:tabs>
          <w:tab w:val="left" w:pos="1389"/>
        </w:tabs>
        <w:ind w:left="1418" w:firstLine="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заявление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z w:val="24"/>
        </w:rPr>
        <w:t>о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выдаче</w:t>
      </w:r>
      <w:r w:rsidRPr="004455CD">
        <w:rPr>
          <w:color w:val="333333"/>
          <w:spacing w:val="-1"/>
          <w:sz w:val="24"/>
        </w:rPr>
        <w:t xml:space="preserve"> </w:t>
      </w:r>
      <w:r w:rsidRPr="004455CD">
        <w:rPr>
          <w:color w:val="333333"/>
          <w:sz w:val="24"/>
        </w:rPr>
        <w:t>справки</w:t>
      </w:r>
      <w:r w:rsidRPr="004455CD">
        <w:rPr>
          <w:color w:val="333333"/>
          <w:spacing w:val="2"/>
          <w:sz w:val="24"/>
        </w:rPr>
        <w:t xml:space="preserve"> </w:t>
      </w:r>
      <w:r w:rsidRPr="004455CD">
        <w:rPr>
          <w:color w:val="333333"/>
          <w:sz w:val="24"/>
        </w:rPr>
        <w:t>на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z w:val="24"/>
        </w:rPr>
        <w:t>имя</w:t>
      </w:r>
      <w:r w:rsidRPr="004455CD">
        <w:rPr>
          <w:color w:val="333333"/>
          <w:spacing w:val="-2"/>
          <w:sz w:val="24"/>
        </w:rPr>
        <w:t xml:space="preserve"> </w:t>
      </w:r>
      <w:r w:rsidR="00EF3393" w:rsidRPr="004455CD">
        <w:rPr>
          <w:color w:val="333333"/>
          <w:sz w:val="24"/>
        </w:rPr>
        <w:t>директора</w:t>
      </w:r>
      <w:r w:rsidRPr="004455CD">
        <w:rPr>
          <w:color w:val="333333"/>
          <w:spacing w:val="-2"/>
          <w:sz w:val="24"/>
        </w:rPr>
        <w:t>;</w:t>
      </w:r>
    </w:p>
    <w:p w14:paraId="0ADFB21F" w14:textId="77777777" w:rsidR="0084603C" w:rsidRPr="004455CD" w:rsidRDefault="00312FA6" w:rsidP="002A21E7">
      <w:pPr>
        <w:pStyle w:val="a4"/>
        <w:numPr>
          <w:ilvl w:val="2"/>
          <w:numId w:val="1"/>
        </w:numPr>
        <w:tabs>
          <w:tab w:val="left" w:pos="1388"/>
        </w:tabs>
        <w:ind w:left="1418" w:firstLine="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договор(ы)</w:t>
      </w:r>
      <w:r w:rsidRPr="004455CD">
        <w:rPr>
          <w:color w:val="333333"/>
          <w:spacing w:val="-5"/>
          <w:sz w:val="24"/>
        </w:rPr>
        <w:t xml:space="preserve"> </w:t>
      </w:r>
      <w:r w:rsidRPr="004455CD">
        <w:rPr>
          <w:color w:val="333333"/>
          <w:sz w:val="24"/>
        </w:rPr>
        <w:t>и</w:t>
      </w:r>
      <w:r w:rsidRPr="004455CD">
        <w:rPr>
          <w:color w:val="333333"/>
          <w:spacing w:val="-1"/>
          <w:sz w:val="24"/>
        </w:rPr>
        <w:t xml:space="preserve"> </w:t>
      </w:r>
      <w:r w:rsidRPr="004455CD">
        <w:rPr>
          <w:color w:val="333333"/>
          <w:sz w:val="24"/>
        </w:rPr>
        <w:t>кассовый(е)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чек(и)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на</w:t>
      </w:r>
      <w:r w:rsidRPr="004455CD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z w:val="24"/>
        </w:rPr>
        <w:t>оплату</w:t>
      </w:r>
      <w:r w:rsidRPr="004455CD">
        <w:rPr>
          <w:color w:val="333333"/>
          <w:spacing w:val="-6"/>
          <w:sz w:val="24"/>
        </w:rPr>
        <w:t xml:space="preserve"> </w:t>
      </w:r>
      <w:r w:rsidRPr="004455CD">
        <w:rPr>
          <w:color w:val="333333"/>
          <w:sz w:val="24"/>
        </w:rPr>
        <w:t>медицинских</w:t>
      </w:r>
      <w:r w:rsidRPr="004455CD">
        <w:rPr>
          <w:color w:val="333333"/>
          <w:spacing w:val="3"/>
          <w:sz w:val="24"/>
        </w:rPr>
        <w:t xml:space="preserve"> </w:t>
      </w:r>
      <w:r w:rsidRPr="004455CD">
        <w:rPr>
          <w:color w:val="333333"/>
          <w:spacing w:val="-2"/>
          <w:sz w:val="24"/>
        </w:rPr>
        <w:t>услуг;</w:t>
      </w:r>
    </w:p>
    <w:p w14:paraId="42C109EE" w14:textId="316228A0" w:rsidR="0084603C" w:rsidRPr="004455CD" w:rsidRDefault="00312FA6" w:rsidP="002A21E7">
      <w:pPr>
        <w:pStyle w:val="a4"/>
        <w:numPr>
          <w:ilvl w:val="2"/>
          <w:numId w:val="1"/>
        </w:numPr>
        <w:tabs>
          <w:tab w:val="left" w:pos="1388"/>
        </w:tabs>
        <w:ind w:left="1418" w:firstLine="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ИНН</w:t>
      </w:r>
      <w:r w:rsidRPr="004455CD">
        <w:rPr>
          <w:color w:val="333333"/>
          <w:spacing w:val="-3"/>
          <w:sz w:val="24"/>
        </w:rPr>
        <w:t xml:space="preserve"> </w:t>
      </w:r>
      <w:r w:rsidRPr="004455CD">
        <w:rPr>
          <w:color w:val="333333"/>
          <w:spacing w:val="-2"/>
          <w:sz w:val="24"/>
        </w:rPr>
        <w:t>налогоплательщика</w:t>
      </w:r>
    </w:p>
    <w:p w14:paraId="011F8B34" w14:textId="023EB1BC" w:rsidR="009E4931" w:rsidRPr="004455CD" w:rsidRDefault="009E4931" w:rsidP="002A21E7">
      <w:pPr>
        <w:pStyle w:val="a4"/>
        <w:numPr>
          <w:ilvl w:val="2"/>
          <w:numId w:val="1"/>
        </w:numPr>
        <w:tabs>
          <w:tab w:val="left" w:pos="1388"/>
        </w:tabs>
        <w:ind w:left="1418" w:firstLine="0"/>
        <w:jc w:val="left"/>
        <w:rPr>
          <w:color w:val="333333"/>
          <w:sz w:val="24"/>
        </w:rPr>
      </w:pPr>
      <w:r w:rsidRPr="004455CD">
        <w:rPr>
          <w:color w:val="333333"/>
          <w:spacing w:val="-2"/>
          <w:sz w:val="24"/>
        </w:rPr>
        <w:t>паспорт гражданина РФ.</w:t>
      </w:r>
    </w:p>
    <w:p w14:paraId="02A6D1EC" w14:textId="77777777" w:rsidR="0084603C" w:rsidRPr="004455CD" w:rsidRDefault="00312FA6" w:rsidP="004455CD">
      <w:pPr>
        <w:pStyle w:val="a4"/>
        <w:numPr>
          <w:ilvl w:val="1"/>
          <w:numId w:val="1"/>
        </w:numPr>
        <w:tabs>
          <w:tab w:val="left" w:pos="1447"/>
        </w:tabs>
        <w:ind w:right="106" w:firstLine="720"/>
        <w:jc w:val="left"/>
        <w:rPr>
          <w:color w:val="1F2023"/>
          <w:sz w:val="24"/>
        </w:rPr>
      </w:pPr>
      <w:r w:rsidRPr="004455CD">
        <w:rPr>
          <w:color w:val="1F2023"/>
          <w:sz w:val="24"/>
        </w:rPr>
        <w:t>Согласно п.</w:t>
      </w:r>
      <w:r w:rsidRPr="004455CD">
        <w:rPr>
          <w:color w:val="1F2023"/>
          <w:spacing w:val="-2"/>
          <w:sz w:val="24"/>
        </w:rPr>
        <w:t xml:space="preserve"> </w:t>
      </w:r>
      <w:r w:rsidRPr="004455CD">
        <w:rPr>
          <w:color w:val="1F2023"/>
          <w:sz w:val="24"/>
        </w:rPr>
        <w:t>7</w:t>
      </w:r>
      <w:r w:rsidRPr="004455CD">
        <w:rPr>
          <w:color w:val="1F2023"/>
          <w:spacing w:val="-2"/>
          <w:sz w:val="24"/>
        </w:rPr>
        <w:t xml:space="preserve"> </w:t>
      </w:r>
      <w:r w:rsidRPr="004455CD">
        <w:rPr>
          <w:color w:val="1F2023"/>
          <w:sz w:val="24"/>
        </w:rPr>
        <w:t>ст.</w:t>
      </w:r>
      <w:r w:rsidRPr="004455CD">
        <w:rPr>
          <w:color w:val="1F2023"/>
          <w:spacing w:val="-2"/>
          <w:sz w:val="24"/>
        </w:rPr>
        <w:t xml:space="preserve"> </w:t>
      </w:r>
      <w:r w:rsidRPr="004455CD">
        <w:rPr>
          <w:color w:val="1F2023"/>
          <w:sz w:val="24"/>
        </w:rPr>
        <w:t xml:space="preserve">78 </w:t>
      </w:r>
      <w:r w:rsidRPr="004455CD">
        <w:rPr>
          <w:color w:val="333333"/>
          <w:sz w:val="24"/>
        </w:rPr>
        <w:t xml:space="preserve">Налогового кодекса </w:t>
      </w:r>
      <w:r w:rsidRPr="004455CD">
        <w:rPr>
          <w:color w:val="1F2023"/>
          <w:sz w:val="24"/>
        </w:rPr>
        <w:t xml:space="preserve">РФ </w:t>
      </w:r>
      <w:r w:rsidRPr="004455CD">
        <w:rPr>
          <w:color w:val="333333"/>
          <w:sz w:val="24"/>
        </w:rPr>
        <w:t>вычет з</w:t>
      </w:r>
      <w:r w:rsidRPr="004455CD">
        <w:rPr>
          <w:sz w:val="24"/>
        </w:rPr>
        <w:t xml:space="preserve">а медицинские услуги </w:t>
      </w:r>
      <w:r w:rsidRPr="004455CD">
        <w:rPr>
          <w:color w:val="333333"/>
          <w:sz w:val="24"/>
        </w:rPr>
        <w:t xml:space="preserve">можно получить за последние </w:t>
      </w:r>
      <w:hyperlink r:id="rId5">
        <w:r w:rsidRPr="004455CD">
          <w:rPr>
            <w:color w:val="333333"/>
            <w:sz w:val="24"/>
          </w:rPr>
          <w:t>три года</w:t>
        </w:r>
      </w:hyperlink>
      <w:r w:rsidRPr="004455CD">
        <w:rPr>
          <w:color w:val="333333"/>
          <w:sz w:val="24"/>
        </w:rPr>
        <w:t xml:space="preserve"> </w:t>
      </w:r>
      <w:r w:rsidRPr="004455CD">
        <w:rPr>
          <w:color w:val="1F2023"/>
          <w:sz w:val="24"/>
        </w:rPr>
        <w:t>и только за тот период, в котором заявитель уплачивал НДФЛ.</w:t>
      </w:r>
    </w:p>
    <w:p w14:paraId="54CFF1C5" w14:textId="77777777" w:rsidR="0084603C" w:rsidRPr="004455CD" w:rsidRDefault="00312FA6" w:rsidP="004455CD">
      <w:pPr>
        <w:pStyle w:val="a3"/>
        <w:ind w:right="109" w:firstLine="720"/>
        <w:jc w:val="left"/>
      </w:pPr>
      <w:r w:rsidRPr="004455CD">
        <w:rPr>
          <w:color w:val="1F2023"/>
        </w:rPr>
        <w:t>Справки</w:t>
      </w:r>
      <w:r w:rsidRPr="004455CD">
        <w:rPr>
          <w:color w:val="1F2023"/>
          <w:spacing w:val="80"/>
        </w:rPr>
        <w:t xml:space="preserve"> </w:t>
      </w:r>
      <w:r w:rsidRPr="004455CD">
        <w:rPr>
          <w:color w:val="1F2023"/>
        </w:rPr>
        <w:t>за</w:t>
      </w:r>
      <w:r w:rsidRPr="004455CD">
        <w:rPr>
          <w:color w:val="1F2023"/>
          <w:spacing w:val="80"/>
        </w:rPr>
        <w:t xml:space="preserve"> </w:t>
      </w:r>
      <w:r w:rsidRPr="004455CD">
        <w:rPr>
          <w:color w:val="1F2023"/>
        </w:rPr>
        <w:t>лечение,</w:t>
      </w:r>
      <w:r w:rsidRPr="004455CD">
        <w:rPr>
          <w:color w:val="1F2023"/>
          <w:spacing w:val="80"/>
        </w:rPr>
        <w:t xml:space="preserve"> </w:t>
      </w:r>
      <w:r w:rsidRPr="004455CD">
        <w:rPr>
          <w:color w:val="1F2023"/>
        </w:rPr>
        <w:t>оплаченное</w:t>
      </w:r>
      <w:r w:rsidRPr="004455CD">
        <w:rPr>
          <w:color w:val="1F2023"/>
          <w:spacing w:val="80"/>
        </w:rPr>
        <w:t xml:space="preserve"> </w:t>
      </w:r>
      <w:r w:rsidRPr="004455CD">
        <w:rPr>
          <w:color w:val="1F2023"/>
        </w:rPr>
        <w:t>ранее</w:t>
      </w:r>
      <w:r w:rsidRPr="004455CD">
        <w:rPr>
          <w:color w:val="1F2023"/>
          <w:spacing w:val="80"/>
        </w:rPr>
        <w:t xml:space="preserve"> </w:t>
      </w:r>
      <w:r w:rsidRPr="004455CD">
        <w:rPr>
          <w:color w:val="1F2023"/>
        </w:rPr>
        <w:t>трех</w:t>
      </w:r>
      <w:r w:rsidRPr="004455CD">
        <w:rPr>
          <w:color w:val="1F2023"/>
          <w:spacing w:val="80"/>
        </w:rPr>
        <w:t xml:space="preserve"> </w:t>
      </w:r>
      <w:r w:rsidRPr="004455CD">
        <w:rPr>
          <w:color w:val="1F2023"/>
        </w:rPr>
        <w:t>последних</w:t>
      </w:r>
      <w:r w:rsidRPr="004455CD">
        <w:rPr>
          <w:color w:val="1F2023"/>
          <w:spacing w:val="80"/>
        </w:rPr>
        <w:t xml:space="preserve"> </w:t>
      </w:r>
      <w:r w:rsidRPr="004455CD">
        <w:rPr>
          <w:color w:val="1F2023"/>
        </w:rPr>
        <w:t>полных</w:t>
      </w:r>
      <w:r w:rsidRPr="004455CD">
        <w:rPr>
          <w:color w:val="1F2023"/>
          <w:spacing w:val="80"/>
        </w:rPr>
        <w:t xml:space="preserve"> </w:t>
      </w:r>
      <w:r w:rsidRPr="004455CD">
        <w:rPr>
          <w:color w:val="1F2023"/>
        </w:rPr>
        <w:t>календарных</w:t>
      </w:r>
      <w:r w:rsidRPr="004455CD">
        <w:rPr>
          <w:color w:val="1F2023"/>
          <w:spacing w:val="80"/>
        </w:rPr>
        <w:t xml:space="preserve"> </w:t>
      </w:r>
      <w:r w:rsidRPr="004455CD">
        <w:rPr>
          <w:color w:val="1F2023"/>
        </w:rPr>
        <w:t>лет, не выдаются.</w:t>
      </w:r>
    </w:p>
    <w:p w14:paraId="589276D9" w14:textId="1F31F25D" w:rsidR="006D15A2" w:rsidRPr="004455CD" w:rsidRDefault="00312FA6" w:rsidP="004455CD">
      <w:pPr>
        <w:pStyle w:val="a3"/>
        <w:ind w:right="108" w:firstLine="720"/>
        <w:jc w:val="left"/>
        <w:rPr>
          <w:color w:val="1F2023"/>
        </w:rPr>
      </w:pPr>
      <w:r w:rsidRPr="004455CD">
        <w:rPr>
          <w:color w:val="1F2023"/>
        </w:rPr>
        <w:t>Заявления</w:t>
      </w:r>
      <w:r w:rsidRPr="004455CD">
        <w:rPr>
          <w:color w:val="1F2023"/>
          <w:spacing w:val="40"/>
        </w:rPr>
        <w:t xml:space="preserve"> </w:t>
      </w:r>
      <w:r w:rsidRPr="004455CD">
        <w:rPr>
          <w:color w:val="1F2023"/>
        </w:rPr>
        <w:t>на</w:t>
      </w:r>
      <w:r w:rsidRPr="004455CD">
        <w:rPr>
          <w:color w:val="1F2023"/>
          <w:spacing w:val="40"/>
        </w:rPr>
        <w:t xml:space="preserve"> </w:t>
      </w:r>
      <w:r w:rsidRPr="004455CD">
        <w:rPr>
          <w:color w:val="1F2023"/>
        </w:rPr>
        <w:t>выдачу</w:t>
      </w:r>
      <w:r w:rsidRPr="004455CD">
        <w:rPr>
          <w:color w:val="1F2023"/>
          <w:spacing w:val="40"/>
        </w:rPr>
        <w:t xml:space="preserve"> </w:t>
      </w:r>
      <w:r w:rsidRPr="004455CD">
        <w:rPr>
          <w:color w:val="1F2023"/>
        </w:rPr>
        <w:t>справок</w:t>
      </w:r>
      <w:r w:rsidRPr="004455CD">
        <w:rPr>
          <w:color w:val="1F2023"/>
          <w:spacing w:val="40"/>
        </w:rPr>
        <w:t xml:space="preserve"> </w:t>
      </w:r>
      <w:r w:rsidRPr="004455CD">
        <w:rPr>
          <w:color w:val="1F2023"/>
        </w:rPr>
        <w:t>за</w:t>
      </w:r>
      <w:r w:rsidRPr="004455CD">
        <w:rPr>
          <w:color w:val="1F2023"/>
          <w:spacing w:val="40"/>
        </w:rPr>
        <w:t xml:space="preserve"> </w:t>
      </w:r>
      <w:r w:rsidRPr="004455CD">
        <w:rPr>
          <w:color w:val="1F2023"/>
        </w:rPr>
        <w:t>лечение,</w:t>
      </w:r>
      <w:r w:rsidRPr="004455CD">
        <w:rPr>
          <w:color w:val="1F2023"/>
          <w:spacing w:val="40"/>
        </w:rPr>
        <w:t xml:space="preserve"> </w:t>
      </w:r>
      <w:r w:rsidRPr="004455CD">
        <w:rPr>
          <w:color w:val="1F2023"/>
        </w:rPr>
        <w:t>оплаченное</w:t>
      </w:r>
      <w:r w:rsidRPr="004455CD">
        <w:rPr>
          <w:color w:val="1F2023"/>
          <w:spacing w:val="40"/>
        </w:rPr>
        <w:t xml:space="preserve"> </w:t>
      </w:r>
      <w:r w:rsidRPr="004455CD">
        <w:rPr>
          <w:color w:val="1F2023"/>
        </w:rPr>
        <w:t>в</w:t>
      </w:r>
      <w:r w:rsidRPr="004455CD">
        <w:rPr>
          <w:color w:val="1F2023"/>
          <w:spacing w:val="40"/>
        </w:rPr>
        <w:t xml:space="preserve"> </w:t>
      </w:r>
      <w:r w:rsidRPr="004455CD">
        <w:rPr>
          <w:color w:val="1F2023"/>
        </w:rPr>
        <w:t>текущем</w:t>
      </w:r>
      <w:r w:rsidRPr="004455CD">
        <w:rPr>
          <w:color w:val="1F2023"/>
          <w:spacing w:val="40"/>
        </w:rPr>
        <w:t xml:space="preserve"> </w:t>
      </w:r>
      <w:r w:rsidRPr="004455CD">
        <w:rPr>
          <w:color w:val="1F2023"/>
        </w:rPr>
        <w:t>году,</w:t>
      </w:r>
      <w:r w:rsidRPr="004455CD">
        <w:rPr>
          <w:color w:val="1F2023"/>
          <w:spacing w:val="40"/>
        </w:rPr>
        <w:t xml:space="preserve"> </w:t>
      </w:r>
      <w:r w:rsidRPr="004455CD">
        <w:rPr>
          <w:color w:val="1F2023"/>
        </w:rPr>
        <w:t>принимаются</w:t>
      </w:r>
      <w:r w:rsidRPr="004455CD">
        <w:rPr>
          <w:color w:val="1F2023"/>
          <w:spacing w:val="80"/>
        </w:rPr>
        <w:t xml:space="preserve"> </w:t>
      </w:r>
      <w:r w:rsidRPr="004455CD">
        <w:rPr>
          <w:color w:val="1F2023"/>
        </w:rPr>
        <w:t>в</w:t>
      </w:r>
      <w:r w:rsidRPr="004455CD">
        <w:rPr>
          <w:color w:val="1F2023"/>
          <w:spacing w:val="-3"/>
        </w:rPr>
        <w:t xml:space="preserve"> </w:t>
      </w:r>
      <w:r w:rsidRPr="004455CD">
        <w:rPr>
          <w:color w:val="1F2023"/>
        </w:rPr>
        <w:t>следующем году, то есть по окончании года, в котором налогоплательщик осуществлял расходы на лечение.</w:t>
      </w:r>
    </w:p>
    <w:p w14:paraId="226BDE0A" w14:textId="0F11428E" w:rsidR="006D15A2" w:rsidRPr="004455CD" w:rsidRDefault="006D15A2" w:rsidP="004455CD">
      <w:pPr>
        <w:pStyle w:val="a4"/>
        <w:numPr>
          <w:ilvl w:val="1"/>
          <w:numId w:val="1"/>
        </w:numPr>
        <w:tabs>
          <w:tab w:val="left" w:pos="1447"/>
        </w:tabs>
        <w:ind w:right="103" w:firstLine="72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 xml:space="preserve">Документами, подтверждающими </w:t>
      </w:r>
      <w:r w:rsidR="008233BE" w:rsidRPr="004455CD">
        <w:rPr>
          <w:color w:val="333333"/>
          <w:sz w:val="24"/>
        </w:rPr>
        <w:t xml:space="preserve">право на получение </w:t>
      </w:r>
      <w:r w:rsidR="002A21E7" w:rsidRPr="004455CD">
        <w:rPr>
          <w:color w:val="333333"/>
          <w:sz w:val="24"/>
        </w:rPr>
        <w:t>социального вычета,</w:t>
      </w:r>
      <w:r w:rsidR="008233BE" w:rsidRPr="004455CD">
        <w:rPr>
          <w:color w:val="333333"/>
          <w:sz w:val="24"/>
        </w:rPr>
        <w:t xml:space="preserve"> являются:</w:t>
      </w:r>
    </w:p>
    <w:p w14:paraId="0DFC0D5D" w14:textId="77777777" w:rsidR="008233BE" w:rsidRPr="004455CD" w:rsidRDefault="008233BE" w:rsidP="002A21E7">
      <w:pPr>
        <w:pStyle w:val="a4"/>
        <w:numPr>
          <w:ilvl w:val="0"/>
          <w:numId w:val="3"/>
        </w:numPr>
        <w:tabs>
          <w:tab w:val="left" w:pos="2268"/>
        </w:tabs>
        <w:ind w:left="1560" w:right="103" w:hanging="283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договор с медицинским учреждением на оказание медицинских услуг;</w:t>
      </w:r>
    </w:p>
    <w:p w14:paraId="56B93D9D" w14:textId="5D2E9CF2" w:rsidR="008233BE" w:rsidRPr="004455CD" w:rsidRDefault="008233BE" w:rsidP="004455CD">
      <w:pPr>
        <w:pStyle w:val="a4"/>
        <w:numPr>
          <w:ilvl w:val="0"/>
          <w:numId w:val="3"/>
        </w:numPr>
        <w:tabs>
          <w:tab w:val="left" w:pos="1058"/>
        </w:tabs>
        <w:ind w:left="142" w:right="103" w:firstLine="72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>справка об оплате медицинских услуг с кодом 1, выданная медицинским учреждением, оказавшим услугу.</w:t>
      </w:r>
    </w:p>
    <w:p w14:paraId="3272706D" w14:textId="3D91EE33" w:rsidR="0084603C" w:rsidRPr="004455CD" w:rsidRDefault="00312FA6" w:rsidP="004455CD">
      <w:pPr>
        <w:pStyle w:val="a4"/>
        <w:numPr>
          <w:ilvl w:val="1"/>
          <w:numId w:val="1"/>
        </w:numPr>
        <w:tabs>
          <w:tab w:val="left" w:pos="1447"/>
        </w:tabs>
        <w:ind w:right="103" w:firstLine="720"/>
        <w:jc w:val="left"/>
        <w:rPr>
          <w:color w:val="333333"/>
          <w:sz w:val="24"/>
        </w:rPr>
      </w:pPr>
      <w:r w:rsidRPr="004455CD">
        <w:rPr>
          <w:color w:val="333333"/>
          <w:sz w:val="24"/>
        </w:rPr>
        <w:t xml:space="preserve">Срок изготовления </w:t>
      </w:r>
      <w:r w:rsidRPr="004455CD">
        <w:rPr>
          <w:b/>
          <w:color w:val="333333"/>
          <w:sz w:val="24"/>
        </w:rPr>
        <w:t>с</w:t>
      </w:r>
      <w:r w:rsidRPr="004455CD">
        <w:rPr>
          <w:color w:val="333333"/>
          <w:sz w:val="24"/>
        </w:rPr>
        <w:t>правки зависит от полноты предоставления документов, перечисленных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в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п.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2.3.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правил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и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составляет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в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соответствии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со</w:t>
      </w:r>
      <w:r w:rsidRPr="004455CD">
        <w:rPr>
          <w:color w:val="333333"/>
          <w:spacing w:val="40"/>
          <w:sz w:val="24"/>
        </w:rPr>
        <w:t xml:space="preserve"> </w:t>
      </w:r>
      <w:r w:rsidRPr="004455CD">
        <w:rPr>
          <w:color w:val="333333"/>
          <w:sz w:val="24"/>
        </w:rPr>
        <w:t>с</w:t>
      </w:r>
      <w:r w:rsidRPr="004455CD">
        <w:rPr>
          <w:sz w:val="24"/>
        </w:rPr>
        <w:t>т.</w:t>
      </w:r>
      <w:r w:rsidRPr="004455CD">
        <w:rPr>
          <w:spacing w:val="40"/>
          <w:sz w:val="24"/>
        </w:rPr>
        <w:t xml:space="preserve"> </w:t>
      </w:r>
      <w:r w:rsidRPr="004455CD">
        <w:rPr>
          <w:sz w:val="24"/>
        </w:rPr>
        <w:t>12</w:t>
      </w:r>
      <w:r w:rsidRPr="004455CD">
        <w:rPr>
          <w:spacing w:val="-2"/>
          <w:sz w:val="24"/>
        </w:rPr>
        <w:t xml:space="preserve"> </w:t>
      </w:r>
      <w:r w:rsidRPr="004455CD">
        <w:rPr>
          <w:sz w:val="24"/>
        </w:rPr>
        <w:t>Федерального</w:t>
      </w:r>
      <w:r w:rsidRPr="004455CD">
        <w:rPr>
          <w:spacing w:val="40"/>
          <w:sz w:val="24"/>
        </w:rPr>
        <w:t xml:space="preserve"> </w:t>
      </w:r>
      <w:r w:rsidRPr="004455CD">
        <w:rPr>
          <w:sz w:val="24"/>
        </w:rPr>
        <w:t>закона от</w:t>
      </w:r>
      <w:r w:rsidRPr="004455CD">
        <w:rPr>
          <w:spacing w:val="-2"/>
          <w:sz w:val="24"/>
        </w:rPr>
        <w:t xml:space="preserve"> </w:t>
      </w:r>
      <w:r w:rsidRPr="004455CD">
        <w:rPr>
          <w:sz w:val="24"/>
        </w:rPr>
        <w:t>2</w:t>
      </w:r>
      <w:r w:rsidRPr="004455CD">
        <w:rPr>
          <w:spacing w:val="-2"/>
          <w:sz w:val="24"/>
        </w:rPr>
        <w:t xml:space="preserve"> </w:t>
      </w:r>
      <w:r w:rsidRPr="004455CD">
        <w:rPr>
          <w:sz w:val="24"/>
        </w:rPr>
        <w:t>мая 2006</w:t>
      </w:r>
      <w:r w:rsidRPr="004455CD">
        <w:rPr>
          <w:spacing w:val="-2"/>
          <w:sz w:val="24"/>
        </w:rPr>
        <w:t xml:space="preserve"> </w:t>
      </w:r>
      <w:r w:rsidRPr="004455CD">
        <w:rPr>
          <w:sz w:val="24"/>
        </w:rPr>
        <w:t>г. №</w:t>
      </w:r>
      <w:r w:rsidRPr="004455CD">
        <w:rPr>
          <w:spacing w:val="-3"/>
          <w:sz w:val="24"/>
        </w:rPr>
        <w:t xml:space="preserve"> </w:t>
      </w:r>
      <w:r w:rsidRPr="004455CD">
        <w:rPr>
          <w:sz w:val="24"/>
        </w:rPr>
        <w:t>59-ФЗ (</w:t>
      </w:r>
      <w:r w:rsidR="00D44DA1" w:rsidRPr="004455CD">
        <w:rPr>
          <w:color w:val="333333"/>
          <w:sz w:val="24"/>
        </w:rPr>
        <w:t>ред.</w:t>
      </w:r>
      <w:r w:rsidR="00D44DA1" w:rsidRPr="004455CD">
        <w:rPr>
          <w:color w:val="333333"/>
          <w:spacing w:val="-2"/>
          <w:sz w:val="24"/>
        </w:rPr>
        <w:t xml:space="preserve"> ФЗ </w:t>
      </w:r>
      <w:r w:rsidR="00D44DA1" w:rsidRPr="004455CD">
        <w:rPr>
          <w:color w:val="333333"/>
          <w:sz w:val="24"/>
        </w:rPr>
        <w:t>от</w:t>
      </w:r>
      <w:r w:rsidR="00D44DA1" w:rsidRPr="004455CD">
        <w:rPr>
          <w:color w:val="333333"/>
          <w:spacing w:val="-2"/>
          <w:sz w:val="24"/>
        </w:rPr>
        <w:t xml:space="preserve"> </w:t>
      </w:r>
      <w:r w:rsidR="00D44DA1" w:rsidRPr="004455CD">
        <w:rPr>
          <w:color w:val="333333"/>
          <w:sz w:val="24"/>
        </w:rPr>
        <w:t>28.12.2024</w:t>
      </w:r>
      <w:r w:rsidR="00D44DA1" w:rsidRPr="004455CD">
        <w:rPr>
          <w:color w:val="333333"/>
          <w:spacing w:val="-2"/>
          <w:sz w:val="24"/>
        </w:rPr>
        <w:t xml:space="preserve"> </w:t>
      </w:r>
      <w:r w:rsidR="00D44DA1" w:rsidRPr="004455CD">
        <w:rPr>
          <w:color w:val="333333"/>
          <w:sz w:val="24"/>
        </w:rPr>
        <w:t>г.</w:t>
      </w:r>
      <w:r w:rsidR="00D44DA1" w:rsidRPr="004455CD">
        <w:rPr>
          <w:sz w:val="24"/>
        </w:rPr>
        <w:t xml:space="preserve">) </w:t>
      </w:r>
      <w:r w:rsidRPr="004455CD">
        <w:rPr>
          <w:sz w:val="24"/>
        </w:rPr>
        <w:t>«О порядке рассмотрения обращений граждан Российской Федерации»:</w:t>
      </w:r>
    </w:p>
    <w:p w14:paraId="6B4FD94A" w14:textId="77777777" w:rsidR="0084603C" w:rsidRPr="004455CD" w:rsidRDefault="00312FA6" w:rsidP="002A21E7">
      <w:pPr>
        <w:pStyle w:val="a4"/>
        <w:numPr>
          <w:ilvl w:val="2"/>
          <w:numId w:val="1"/>
        </w:numPr>
        <w:tabs>
          <w:tab w:val="left" w:pos="992"/>
        </w:tabs>
        <w:ind w:left="851" w:firstLine="425"/>
        <w:jc w:val="left"/>
        <w:rPr>
          <w:color w:val="1A0DAB"/>
          <w:sz w:val="24"/>
        </w:rPr>
      </w:pPr>
      <w:r w:rsidRPr="004455CD">
        <w:rPr>
          <w:b/>
          <w:bCs/>
          <w:color w:val="333333"/>
          <w:sz w:val="24"/>
        </w:rPr>
        <w:t>до</w:t>
      </w:r>
      <w:r w:rsidRPr="004455CD">
        <w:rPr>
          <w:b/>
          <w:bCs/>
          <w:color w:val="333333"/>
          <w:spacing w:val="23"/>
          <w:sz w:val="24"/>
        </w:rPr>
        <w:t xml:space="preserve"> </w:t>
      </w:r>
      <w:r w:rsidRPr="004455CD">
        <w:rPr>
          <w:b/>
          <w:bCs/>
          <w:color w:val="333333"/>
          <w:sz w:val="24"/>
        </w:rPr>
        <w:t>30</w:t>
      </w:r>
      <w:r w:rsidRPr="004455CD">
        <w:rPr>
          <w:b/>
          <w:bCs/>
          <w:color w:val="333333"/>
          <w:spacing w:val="25"/>
          <w:sz w:val="24"/>
        </w:rPr>
        <w:t xml:space="preserve"> </w:t>
      </w:r>
      <w:r w:rsidRPr="004455CD">
        <w:rPr>
          <w:b/>
          <w:bCs/>
          <w:color w:val="333333"/>
          <w:sz w:val="24"/>
        </w:rPr>
        <w:t>(тридцати)</w:t>
      </w:r>
      <w:r w:rsidRPr="004455CD">
        <w:rPr>
          <w:b/>
          <w:bCs/>
          <w:color w:val="333333"/>
          <w:spacing w:val="24"/>
          <w:sz w:val="24"/>
        </w:rPr>
        <w:t xml:space="preserve"> </w:t>
      </w:r>
      <w:r w:rsidRPr="004455CD">
        <w:rPr>
          <w:b/>
          <w:bCs/>
          <w:color w:val="333333"/>
          <w:sz w:val="24"/>
        </w:rPr>
        <w:t>дней</w:t>
      </w:r>
      <w:r w:rsidRPr="004455CD">
        <w:rPr>
          <w:color w:val="333333"/>
          <w:spacing w:val="26"/>
          <w:sz w:val="24"/>
        </w:rPr>
        <w:t xml:space="preserve"> </w:t>
      </w:r>
      <w:r w:rsidRPr="004455CD">
        <w:rPr>
          <w:color w:val="333333"/>
          <w:sz w:val="24"/>
        </w:rPr>
        <w:t>при</w:t>
      </w:r>
      <w:r w:rsidRPr="004455CD">
        <w:rPr>
          <w:color w:val="333333"/>
          <w:spacing w:val="24"/>
          <w:sz w:val="24"/>
        </w:rPr>
        <w:t xml:space="preserve"> </w:t>
      </w:r>
      <w:r w:rsidRPr="004455CD">
        <w:rPr>
          <w:color w:val="333333"/>
          <w:sz w:val="24"/>
        </w:rPr>
        <w:t>предоставлении</w:t>
      </w:r>
      <w:r w:rsidRPr="004455CD">
        <w:rPr>
          <w:color w:val="333333"/>
          <w:spacing w:val="24"/>
          <w:sz w:val="24"/>
        </w:rPr>
        <w:t xml:space="preserve"> </w:t>
      </w:r>
      <w:r w:rsidRPr="004455CD">
        <w:rPr>
          <w:color w:val="333333"/>
          <w:sz w:val="24"/>
        </w:rPr>
        <w:t>полного</w:t>
      </w:r>
      <w:r w:rsidRPr="004455CD">
        <w:rPr>
          <w:color w:val="333333"/>
          <w:spacing w:val="25"/>
          <w:sz w:val="24"/>
        </w:rPr>
        <w:t xml:space="preserve"> </w:t>
      </w:r>
      <w:r w:rsidRPr="004455CD">
        <w:rPr>
          <w:color w:val="333333"/>
          <w:sz w:val="24"/>
        </w:rPr>
        <w:t>комплекта</w:t>
      </w:r>
      <w:r w:rsidRPr="004455CD">
        <w:rPr>
          <w:color w:val="333333"/>
          <w:spacing w:val="25"/>
          <w:sz w:val="24"/>
        </w:rPr>
        <w:t xml:space="preserve"> </w:t>
      </w:r>
      <w:r w:rsidRPr="004455CD">
        <w:rPr>
          <w:color w:val="333333"/>
          <w:sz w:val="24"/>
        </w:rPr>
        <w:t>документов</w:t>
      </w:r>
      <w:r w:rsidRPr="004455CD">
        <w:rPr>
          <w:color w:val="333333"/>
          <w:spacing w:val="34"/>
          <w:sz w:val="24"/>
        </w:rPr>
        <w:t xml:space="preserve"> </w:t>
      </w:r>
      <w:r w:rsidRPr="004455CD">
        <w:rPr>
          <w:color w:val="333333"/>
          <w:sz w:val="24"/>
        </w:rPr>
        <w:t>(п.1.</w:t>
      </w:r>
      <w:r w:rsidRPr="004455CD">
        <w:rPr>
          <w:color w:val="333333"/>
          <w:spacing w:val="26"/>
          <w:sz w:val="24"/>
        </w:rPr>
        <w:t xml:space="preserve"> </w:t>
      </w:r>
      <w:r w:rsidRPr="004455CD">
        <w:rPr>
          <w:color w:val="333333"/>
          <w:spacing w:val="-2"/>
          <w:sz w:val="24"/>
        </w:rPr>
        <w:t>ст.12</w:t>
      </w:r>
    </w:p>
    <w:p w14:paraId="714FE7F6" w14:textId="77777777" w:rsidR="0084603C" w:rsidRPr="004455CD" w:rsidRDefault="00312FA6" w:rsidP="004455CD">
      <w:pPr>
        <w:ind w:left="114" w:firstLine="720"/>
        <w:rPr>
          <w:b/>
          <w:sz w:val="24"/>
        </w:rPr>
      </w:pPr>
      <w:r w:rsidRPr="004455CD">
        <w:rPr>
          <w:color w:val="333333"/>
          <w:spacing w:val="-4"/>
          <w:sz w:val="24"/>
        </w:rPr>
        <w:t>ФЗ</w:t>
      </w:r>
      <w:r w:rsidRPr="004455CD">
        <w:rPr>
          <w:b/>
          <w:color w:val="333333"/>
          <w:spacing w:val="-4"/>
          <w:sz w:val="24"/>
        </w:rPr>
        <w:t>);</w:t>
      </w:r>
    </w:p>
    <w:p w14:paraId="2182C0C7" w14:textId="77777777" w:rsidR="008D1199" w:rsidRPr="004455CD" w:rsidRDefault="00312FA6" w:rsidP="002A21E7">
      <w:pPr>
        <w:pStyle w:val="a3"/>
        <w:numPr>
          <w:ilvl w:val="0"/>
          <w:numId w:val="5"/>
        </w:numPr>
        <w:ind w:left="851" w:firstLine="340"/>
        <w:jc w:val="left"/>
      </w:pPr>
      <w:r w:rsidRPr="004455CD">
        <w:rPr>
          <w:b/>
          <w:bCs/>
          <w:color w:val="333333"/>
        </w:rPr>
        <w:t>до</w:t>
      </w:r>
      <w:r w:rsidRPr="004455CD">
        <w:rPr>
          <w:b/>
          <w:bCs/>
          <w:color w:val="333333"/>
          <w:spacing w:val="75"/>
        </w:rPr>
        <w:t xml:space="preserve"> </w:t>
      </w:r>
      <w:r w:rsidRPr="004455CD">
        <w:rPr>
          <w:b/>
          <w:bCs/>
          <w:color w:val="333333"/>
        </w:rPr>
        <w:t>60</w:t>
      </w:r>
      <w:r w:rsidRPr="004455CD">
        <w:rPr>
          <w:b/>
          <w:bCs/>
          <w:color w:val="333333"/>
          <w:spacing w:val="50"/>
          <w:w w:val="150"/>
        </w:rPr>
        <w:t xml:space="preserve"> </w:t>
      </w:r>
      <w:r w:rsidRPr="004455CD">
        <w:rPr>
          <w:b/>
          <w:bCs/>
          <w:color w:val="333333"/>
        </w:rPr>
        <w:t>(шестидесяти)</w:t>
      </w:r>
      <w:r w:rsidRPr="004455CD">
        <w:rPr>
          <w:b/>
          <w:bCs/>
          <w:color w:val="333333"/>
          <w:spacing w:val="76"/>
        </w:rPr>
        <w:t xml:space="preserve"> </w:t>
      </w:r>
      <w:r w:rsidRPr="004455CD">
        <w:rPr>
          <w:b/>
          <w:bCs/>
          <w:color w:val="333333"/>
        </w:rPr>
        <w:t>дней</w:t>
      </w:r>
      <w:r w:rsidRPr="004455CD">
        <w:rPr>
          <w:color w:val="333333"/>
          <w:spacing w:val="78"/>
        </w:rPr>
        <w:t xml:space="preserve"> </w:t>
      </w:r>
      <w:r w:rsidRPr="004455CD">
        <w:rPr>
          <w:color w:val="333333"/>
        </w:rPr>
        <w:t>при</w:t>
      </w:r>
      <w:r w:rsidRPr="004455CD">
        <w:rPr>
          <w:color w:val="333333"/>
          <w:spacing w:val="78"/>
        </w:rPr>
        <w:t xml:space="preserve"> </w:t>
      </w:r>
      <w:r w:rsidRPr="004455CD">
        <w:rPr>
          <w:color w:val="333333"/>
        </w:rPr>
        <w:t>отсутствии</w:t>
      </w:r>
      <w:r w:rsidRPr="004455CD">
        <w:rPr>
          <w:color w:val="333333"/>
          <w:spacing w:val="50"/>
          <w:w w:val="150"/>
        </w:rPr>
        <w:t xml:space="preserve"> </w:t>
      </w:r>
      <w:r w:rsidRPr="004455CD">
        <w:rPr>
          <w:color w:val="333333"/>
        </w:rPr>
        <w:t>у</w:t>
      </w:r>
      <w:r w:rsidRPr="004455CD">
        <w:rPr>
          <w:color w:val="333333"/>
          <w:spacing w:val="73"/>
        </w:rPr>
        <w:t xml:space="preserve"> </w:t>
      </w:r>
      <w:r w:rsidRPr="004455CD">
        <w:rPr>
          <w:color w:val="333333"/>
        </w:rPr>
        <w:t>заявителя</w:t>
      </w:r>
      <w:r w:rsidRPr="004455CD">
        <w:rPr>
          <w:color w:val="333333"/>
          <w:spacing w:val="77"/>
        </w:rPr>
        <w:t xml:space="preserve"> </w:t>
      </w:r>
      <w:r w:rsidRPr="004455CD">
        <w:rPr>
          <w:color w:val="333333"/>
        </w:rPr>
        <w:t>документов,</w:t>
      </w:r>
      <w:r w:rsidRPr="004455CD">
        <w:rPr>
          <w:color w:val="333333"/>
          <w:spacing w:val="78"/>
        </w:rPr>
        <w:t xml:space="preserve"> </w:t>
      </w:r>
      <w:r w:rsidRPr="004455CD">
        <w:rPr>
          <w:color w:val="333333"/>
          <w:spacing w:val="-2"/>
        </w:rPr>
        <w:t>необходимых</w:t>
      </w:r>
      <w:r w:rsidR="008D1199" w:rsidRPr="004455CD">
        <w:rPr>
          <w:color w:val="333333"/>
          <w:spacing w:val="-2"/>
        </w:rPr>
        <w:t xml:space="preserve"> </w:t>
      </w:r>
      <w:r w:rsidR="008D1199" w:rsidRPr="004455CD">
        <w:rPr>
          <w:color w:val="333333"/>
        </w:rPr>
        <w:t>для</w:t>
      </w:r>
      <w:r w:rsidR="008D1199" w:rsidRPr="004455CD">
        <w:rPr>
          <w:color w:val="333333"/>
          <w:spacing w:val="-2"/>
        </w:rPr>
        <w:t xml:space="preserve"> </w:t>
      </w:r>
      <w:r w:rsidR="008D1199" w:rsidRPr="004455CD">
        <w:rPr>
          <w:color w:val="333333"/>
        </w:rPr>
        <w:t>выдачи</w:t>
      </w:r>
      <w:r w:rsidR="008D1199" w:rsidRPr="004455CD">
        <w:rPr>
          <w:color w:val="333333"/>
          <w:spacing w:val="-1"/>
        </w:rPr>
        <w:t xml:space="preserve"> </w:t>
      </w:r>
      <w:r w:rsidR="008D1199" w:rsidRPr="004455CD">
        <w:rPr>
          <w:color w:val="333333"/>
        </w:rPr>
        <w:t>справки</w:t>
      </w:r>
      <w:r w:rsidR="008D1199" w:rsidRPr="004455CD">
        <w:rPr>
          <w:color w:val="333333"/>
          <w:spacing w:val="-1"/>
        </w:rPr>
        <w:t xml:space="preserve"> </w:t>
      </w:r>
      <w:r w:rsidR="008D1199" w:rsidRPr="004455CD">
        <w:rPr>
          <w:color w:val="333333"/>
        </w:rPr>
        <w:t>(п.2</w:t>
      </w:r>
      <w:r w:rsidR="008D1199" w:rsidRPr="004455CD">
        <w:rPr>
          <w:color w:val="333333"/>
          <w:spacing w:val="-1"/>
        </w:rPr>
        <w:t xml:space="preserve"> </w:t>
      </w:r>
      <w:r w:rsidR="008D1199" w:rsidRPr="004455CD">
        <w:rPr>
          <w:color w:val="333333"/>
        </w:rPr>
        <w:t>ст.12</w:t>
      </w:r>
      <w:r w:rsidR="008D1199" w:rsidRPr="004455CD">
        <w:rPr>
          <w:color w:val="333333"/>
          <w:spacing w:val="-1"/>
        </w:rPr>
        <w:t xml:space="preserve"> </w:t>
      </w:r>
      <w:r w:rsidR="008D1199" w:rsidRPr="004455CD">
        <w:rPr>
          <w:color w:val="333333"/>
          <w:spacing w:val="-4"/>
        </w:rPr>
        <w:t>ФЗ).</w:t>
      </w:r>
    </w:p>
    <w:p w14:paraId="7B39FD06" w14:textId="77777777" w:rsidR="005B3211" w:rsidRPr="004455CD" w:rsidRDefault="005B3211" w:rsidP="004455CD">
      <w:pPr>
        <w:pStyle w:val="a3"/>
        <w:ind w:right="107" w:firstLine="720"/>
        <w:jc w:val="left"/>
      </w:pPr>
      <w:r w:rsidRPr="004455CD">
        <w:rPr>
          <w:color w:val="333333"/>
        </w:rPr>
        <w:t>При утере заявителем документов, подтверждающих оплату медицинских услуг (кассовых</w:t>
      </w:r>
      <w:r w:rsidRPr="004455CD">
        <w:rPr>
          <w:color w:val="333333"/>
          <w:spacing w:val="-8"/>
        </w:rPr>
        <w:t xml:space="preserve"> </w:t>
      </w:r>
      <w:r w:rsidRPr="004455CD">
        <w:rPr>
          <w:color w:val="333333"/>
        </w:rPr>
        <w:t>чеков,</w:t>
      </w:r>
      <w:r w:rsidRPr="004455CD">
        <w:rPr>
          <w:color w:val="333333"/>
          <w:spacing w:val="-11"/>
        </w:rPr>
        <w:t xml:space="preserve"> </w:t>
      </w:r>
      <w:r w:rsidRPr="004455CD">
        <w:rPr>
          <w:color w:val="333333"/>
        </w:rPr>
        <w:t>договоров)</w:t>
      </w:r>
      <w:r w:rsidRPr="004455CD">
        <w:rPr>
          <w:color w:val="333333"/>
          <w:spacing w:val="-11"/>
        </w:rPr>
        <w:t xml:space="preserve"> </w:t>
      </w:r>
      <w:r w:rsidRPr="004455CD">
        <w:rPr>
          <w:color w:val="333333"/>
        </w:rPr>
        <w:t>справка</w:t>
      </w:r>
      <w:r w:rsidRPr="004455CD">
        <w:rPr>
          <w:color w:val="333333"/>
          <w:spacing w:val="-11"/>
        </w:rPr>
        <w:t xml:space="preserve"> </w:t>
      </w:r>
      <w:r w:rsidRPr="004455CD">
        <w:rPr>
          <w:color w:val="333333"/>
        </w:rPr>
        <w:t>может</w:t>
      </w:r>
      <w:r w:rsidRPr="004455CD">
        <w:rPr>
          <w:color w:val="333333"/>
          <w:spacing w:val="-10"/>
        </w:rPr>
        <w:t xml:space="preserve"> </w:t>
      </w:r>
      <w:r w:rsidRPr="004455CD">
        <w:rPr>
          <w:color w:val="333333"/>
        </w:rPr>
        <w:t>быть</w:t>
      </w:r>
      <w:r w:rsidRPr="004455CD">
        <w:rPr>
          <w:color w:val="333333"/>
          <w:spacing w:val="-8"/>
        </w:rPr>
        <w:t xml:space="preserve"> </w:t>
      </w:r>
      <w:r w:rsidRPr="004455CD">
        <w:rPr>
          <w:color w:val="333333"/>
        </w:rPr>
        <w:t>выдана</w:t>
      </w:r>
      <w:r w:rsidRPr="004455CD">
        <w:rPr>
          <w:color w:val="333333"/>
          <w:spacing w:val="-11"/>
        </w:rPr>
        <w:t xml:space="preserve"> </w:t>
      </w:r>
      <w:r w:rsidRPr="004455CD">
        <w:rPr>
          <w:color w:val="333333"/>
        </w:rPr>
        <w:t>(если</w:t>
      </w:r>
      <w:r w:rsidRPr="004455CD">
        <w:rPr>
          <w:color w:val="333333"/>
          <w:spacing w:val="-7"/>
        </w:rPr>
        <w:t xml:space="preserve"> </w:t>
      </w:r>
      <w:r w:rsidRPr="004455CD">
        <w:rPr>
          <w:color w:val="333333"/>
        </w:rPr>
        <w:t>удастся</w:t>
      </w:r>
      <w:r w:rsidRPr="004455CD">
        <w:rPr>
          <w:color w:val="333333"/>
          <w:spacing w:val="-6"/>
        </w:rPr>
        <w:t xml:space="preserve"> </w:t>
      </w:r>
      <w:r w:rsidRPr="004455CD">
        <w:rPr>
          <w:color w:val="333333"/>
        </w:rPr>
        <w:t>установить</w:t>
      </w:r>
      <w:r w:rsidRPr="004455CD">
        <w:rPr>
          <w:color w:val="333333"/>
          <w:spacing w:val="-9"/>
        </w:rPr>
        <w:t xml:space="preserve"> </w:t>
      </w:r>
      <w:r w:rsidRPr="004455CD">
        <w:rPr>
          <w:color w:val="333333"/>
        </w:rPr>
        <w:t>факты</w:t>
      </w:r>
      <w:r w:rsidRPr="004455CD">
        <w:rPr>
          <w:color w:val="333333"/>
          <w:spacing w:val="-11"/>
        </w:rPr>
        <w:t xml:space="preserve"> </w:t>
      </w:r>
      <w:r w:rsidRPr="004455CD">
        <w:rPr>
          <w:color w:val="333333"/>
        </w:rPr>
        <w:t>оплаты заявителем</w:t>
      </w:r>
      <w:r w:rsidRPr="004455CD">
        <w:rPr>
          <w:color w:val="333333"/>
          <w:spacing w:val="72"/>
        </w:rPr>
        <w:t xml:space="preserve">  </w:t>
      </w:r>
      <w:r w:rsidRPr="004455CD">
        <w:rPr>
          <w:color w:val="333333"/>
        </w:rPr>
        <w:t>медицинских</w:t>
      </w:r>
      <w:r w:rsidRPr="004455CD">
        <w:rPr>
          <w:color w:val="333333"/>
          <w:spacing w:val="75"/>
        </w:rPr>
        <w:t xml:space="preserve">  </w:t>
      </w:r>
      <w:r w:rsidRPr="004455CD">
        <w:rPr>
          <w:color w:val="333333"/>
        </w:rPr>
        <w:t>услуг),</w:t>
      </w:r>
      <w:r w:rsidRPr="004455CD">
        <w:rPr>
          <w:color w:val="333333"/>
          <w:spacing w:val="72"/>
        </w:rPr>
        <w:t xml:space="preserve">  </w:t>
      </w:r>
      <w:r w:rsidRPr="004455CD">
        <w:rPr>
          <w:color w:val="333333"/>
        </w:rPr>
        <w:t>но</w:t>
      </w:r>
      <w:r w:rsidRPr="004455CD">
        <w:rPr>
          <w:color w:val="333333"/>
          <w:spacing w:val="72"/>
        </w:rPr>
        <w:t xml:space="preserve">  </w:t>
      </w:r>
      <w:r w:rsidRPr="004455CD">
        <w:rPr>
          <w:color w:val="333333"/>
        </w:rPr>
        <w:t>срок</w:t>
      </w:r>
      <w:r w:rsidRPr="004455CD">
        <w:rPr>
          <w:color w:val="333333"/>
          <w:spacing w:val="73"/>
        </w:rPr>
        <w:t xml:space="preserve">  </w:t>
      </w:r>
      <w:r w:rsidRPr="004455CD">
        <w:rPr>
          <w:color w:val="333333"/>
        </w:rPr>
        <w:t>выдачи</w:t>
      </w:r>
      <w:r w:rsidRPr="004455CD">
        <w:rPr>
          <w:color w:val="333333"/>
          <w:spacing w:val="73"/>
        </w:rPr>
        <w:t xml:space="preserve">  </w:t>
      </w:r>
      <w:r w:rsidRPr="004455CD">
        <w:rPr>
          <w:color w:val="333333"/>
        </w:rPr>
        <w:t>справки</w:t>
      </w:r>
      <w:r w:rsidRPr="004455CD">
        <w:rPr>
          <w:color w:val="333333"/>
          <w:spacing w:val="72"/>
        </w:rPr>
        <w:t xml:space="preserve">  </w:t>
      </w:r>
      <w:r w:rsidRPr="004455CD">
        <w:rPr>
          <w:color w:val="333333"/>
        </w:rPr>
        <w:t>может</w:t>
      </w:r>
      <w:r w:rsidRPr="004455CD">
        <w:rPr>
          <w:color w:val="333333"/>
          <w:spacing w:val="73"/>
        </w:rPr>
        <w:t xml:space="preserve">  </w:t>
      </w:r>
      <w:r w:rsidRPr="004455CD">
        <w:rPr>
          <w:color w:val="333333"/>
        </w:rPr>
        <w:t>быть</w:t>
      </w:r>
      <w:r w:rsidRPr="004455CD">
        <w:rPr>
          <w:color w:val="333333"/>
          <w:spacing w:val="72"/>
        </w:rPr>
        <w:t xml:space="preserve">  </w:t>
      </w:r>
      <w:r w:rsidRPr="004455CD">
        <w:rPr>
          <w:color w:val="333333"/>
        </w:rPr>
        <w:t>продлен до 60 (шестидесяти) дней.</w:t>
      </w:r>
    </w:p>
    <w:p w14:paraId="7AACD7FF" w14:textId="77777777" w:rsidR="005B3211" w:rsidRPr="004455CD" w:rsidRDefault="005B3211" w:rsidP="004455CD">
      <w:pPr>
        <w:pStyle w:val="a3"/>
        <w:ind w:right="103" w:firstLine="720"/>
        <w:jc w:val="left"/>
        <w:rPr>
          <w:color w:val="333333"/>
          <w:spacing w:val="40"/>
        </w:rPr>
      </w:pPr>
      <w:r w:rsidRPr="004455CD">
        <w:rPr>
          <w:color w:val="333333"/>
        </w:rPr>
        <w:t>Учреждение обязуется оформить справку в наиболее короткий срок, исходя из числа поданных заявлений и загруженности специалистов учреждения.</w:t>
      </w:r>
      <w:r w:rsidRPr="004455CD">
        <w:rPr>
          <w:color w:val="333333"/>
          <w:spacing w:val="40"/>
        </w:rPr>
        <w:t xml:space="preserve"> </w:t>
      </w:r>
    </w:p>
    <w:p w14:paraId="53E7458D" w14:textId="7EE84378" w:rsidR="005B3211" w:rsidRPr="004455CD" w:rsidRDefault="005B3211" w:rsidP="004455CD">
      <w:pPr>
        <w:pStyle w:val="a3"/>
        <w:ind w:right="103" w:firstLine="720"/>
        <w:jc w:val="left"/>
        <w:rPr>
          <w:color w:val="333333"/>
        </w:rPr>
      </w:pPr>
    </w:p>
    <w:p w14:paraId="754BBF64" w14:textId="77777777" w:rsidR="00564CC0" w:rsidRPr="004455CD" w:rsidRDefault="00564CC0" w:rsidP="004455CD">
      <w:pPr>
        <w:pStyle w:val="a3"/>
        <w:ind w:right="103" w:firstLine="720"/>
        <w:jc w:val="left"/>
        <w:rPr>
          <w:color w:val="333333"/>
        </w:rPr>
      </w:pPr>
    </w:p>
    <w:p w14:paraId="1E66D63A" w14:textId="77777777" w:rsidR="00564CC0" w:rsidRPr="004455CD" w:rsidRDefault="00564CC0" w:rsidP="004455CD">
      <w:pPr>
        <w:pStyle w:val="a3"/>
        <w:ind w:right="103" w:firstLine="720"/>
        <w:jc w:val="left"/>
        <w:rPr>
          <w:color w:val="333333"/>
        </w:rPr>
      </w:pPr>
    </w:p>
    <w:p w14:paraId="1826F0BC" w14:textId="77777777" w:rsidR="00564CC0" w:rsidRPr="004455CD" w:rsidRDefault="00564CC0" w:rsidP="004455CD">
      <w:pPr>
        <w:pStyle w:val="a3"/>
        <w:ind w:right="103" w:firstLine="720"/>
        <w:jc w:val="left"/>
        <w:rPr>
          <w:color w:val="333333"/>
        </w:rPr>
      </w:pPr>
    </w:p>
    <w:p w14:paraId="519A9CAF" w14:textId="77777777" w:rsidR="00564CC0" w:rsidRPr="004455CD" w:rsidRDefault="00564CC0" w:rsidP="004455CD">
      <w:pPr>
        <w:pStyle w:val="a3"/>
        <w:ind w:right="103" w:firstLine="720"/>
        <w:jc w:val="left"/>
        <w:rPr>
          <w:color w:val="333333"/>
        </w:rPr>
      </w:pPr>
    </w:p>
    <w:p w14:paraId="634079B1" w14:textId="77777777" w:rsidR="00564CC0" w:rsidRPr="004455CD" w:rsidRDefault="00564CC0" w:rsidP="004455CD">
      <w:pPr>
        <w:pStyle w:val="a3"/>
        <w:ind w:right="103" w:firstLine="720"/>
        <w:jc w:val="left"/>
        <w:rPr>
          <w:color w:val="333333"/>
        </w:rPr>
      </w:pPr>
    </w:p>
    <w:p w14:paraId="216E36E7" w14:textId="77777777" w:rsidR="00564CC0" w:rsidRDefault="00564CC0" w:rsidP="004455CD">
      <w:pPr>
        <w:pStyle w:val="a3"/>
        <w:ind w:right="103" w:firstLine="720"/>
        <w:jc w:val="left"/>
        <w:rPr>
          <w:color w:val="333333"/>
        </w:rPr>
      </w:pPr>
    </w:p>
    <w:p w14:paraId="788A0A86" w14:textId="77777777" w:rsidR="002A21E7" w:rsidRDefault="002A21E7" w:rsidP="004455CD">
      <w:pPr>
        <w:pStyle w:val="a3"/>
        <w:ind w:right="103" w:firstLine="720"/>
        <w:jc w:val="left"/>
        <w:rPr>
          <w:color w:val="333333"/>
        </w:rPr>
      </w:pPr>
    </w:p>
    <w:p w14:paraId="601A6E70" w14:textId="77777777" w:rsidR="002A21E7" w:rsidRDefault="002A21E7" w:rsidP="004455CD">
      <w:pPr>
        <w:pStyle w:val="a3"/>
        <w:ind w:right="103" w:firstLine="720"/>
        <w:jc w:val="left"/>
        <w:rPr>
          <w:color w:val="333333"/>
        </w:rPr>
      </w:pPr>
    </w:p>
    <w:p w14:paraId="6648D4CE" w14:textId="77777777" w:rsidR="002A21E7" w:rsidRPr="004455CD" w:rsidRDefault="002A21E7" w:rsidP="004455CD">
      <w:pPr>
        <w:pStyle w:val="a3"/>
        <w:ind w:right="103" w:firstLine="720"/>
        <w:jc w:val="left"/>
        <w:rPr>
          <w:color w:val="333333"/>
        </w:rPr>
      </w:pPr>
    </w:p>
    <w:p w14:paraId="6CC398CE" w14:textId="77777777" w:rsidR="00564CC0" w:rsidRPr="004455CD" w:rsidRDefault="00564CC0" w:rsidP="004455CD">
      <w:pPr>
        <w:pStyle w:val="a3"/>
        <w:ind w:right="103" w:firstLine="720"/>
        <w:jc w:val="left"/>
      </w:pPr>
    </w:p>
    <w:p w14:paraId="10809AD3" w14:textId="77777777" w:rsidR="006D15A2" w:rsidRPr="004455CD" w:rsidRDefault="006D15A2" w:rsidP="004455CD">
      <w:pPr>
        <w:pStyle w:val="a3"/>
        <w:ind w:left="360" w:firstLine="720"/>
        <w:jc w:val="left"/>
        <w:rPr>
          <w:color w:val="333333"/>
          <w:spacing w:val="-4"/>
        </w:rPr>
      </w:pPr>
    </w:p>
    <w:p w14:paraId="5F8B5F80" w14:textId="59ACBC24" w:rsidR="006D15A2" w:rsidRPr="004455CD" w:rsidRDefault="00442853" w:rsidP="004455CD">
      <w:pPr>
        <w:pStyle w:val="a3"/>
        <w:numPr>
          <w:ilvl w:val="0"/>
          <w:numId w:val="1"/>
        </w:numPr>
        <w:ind w:left="142" w:firstLine="720"/>
        <w:jc w:val="left"/>
        <w:rPr>
          <w:b/>
          <w:bCs/>
        </w:rPr>
      </w:pPr>
      <w:r w:rsidRPr="004455CD">
        <w:rPr>
          <w:b/>
          <w:bCs/>
        </w:rPr>
        <w:lastRenderedPageBreak/>
        <w:t>Правила заполнения</w:t>
      </w:r>
      <w:r w:rsidR="00C20074">
        <w:rPr>
          <w:b/>
          <w:bCs/>
        </w:rPr>
        <w:t xml:space="preserve"> бланка</w:t>
      </w:r>
      <w:r w:rsidRPr="004455CD">
        <w:rPr>
          <w:b/>
          <w:bCs/>
        </w:rPr>
        <w:t xml:space="preserve"> заявления для получения справки об оплате медицинских услуг для предоставления в налоговый орган</w:t>
      </w:r>
    </w:p>
    <w:p w14:paraId="0F69C5EB" w14:textId="533B26C4" w:rsidR="00D44DA1" w:rsidRPr="004455CD" w:rsidRDefault="008D1199" w:rsidP="004455CD">
      <w:pPr>
        <w:pStyle w:val="a4"/>
        <w:tabs>
          <w:tab w:val="left" w:pos="1042"/>
        </w:tabs>
        <w:ind w:left="1042" w:firstLine="720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 xml:space="preserve"> </w:t>
      </w:r>
    </w:p>
    <w:p w14:paraId="22409807" w14:textId="504493AC" w:rsidR="00442853" w:rsidRPr="004455CD" w:rsidRDefault="00442853" w:rsidP="004455CD">
      <w:pPr>
        <w:pStyle w:val="a4"/>
        <w:ind w:left="142" w:firstLine="720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 xml:space="preserve">3.1 Заявление заполняется разборчиво, без ошибок (исправлений), ручкой с чернилами синего цвета. </w:t>
      </w:r>
    </w:p>
    <w:p w14:paraId="0A256B76" w14:textId="4C7B79E6" w:rsidR="00442853" w:rsidRPr="004455CD" w:rsidRDefault="00442853" w:rsidP="002A21E7">
      <w:pPr>
        <w:pStyle w:val="a4"/>
        <w:ind w:left="142" w:firstLine="720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 xml:space="preserve">3.2 Личные данные </w:t>
      </w:r>
      <w:r w:rsidR="004E2EEF" w:rsidRPr="004455CD">
        <w:rPr>
          <w:color w:val="333333"/>
          <w:spacing w:val="-2"/>
          <w:sz w:val="24"/>
        </w:rPr>
        <w:t>налогоплательщика</w:t>
      </w:r>
      <w:r w:rsidRPr="004455CD">
        <w:rPr>
          <w:color w:val="333333"/>
          <w:spacing w:val="-2"/>
          <w:sz w:val="24"/>
        </w:rPr>
        <w:t xml:space="preserve"> (ФИО, паспортные данные) заполняются полностью, без сокращений, как в документе, удостоверяющим личность. </w:t>
      </w:r>
      <w:r w:rsidR="004E2EEF" w:rsidRPr="004455CD">
        <w:rPr>
          <w:color w:val="333333"/>
          <w:spacing w:val="-2"/>
          <w:sz w:val="24"/>
        </w:rPr>
        <w:t>В поле ИНН вносится номер ИНН налогоплательщика.</w:t>
      </w:r>
    </w:p>
    <w:p w14:paraId="22623955" w14:textId="43EF829B" w:rsidR="004E2EEF" w:rsidRPr="004455CD" w:rsidRDefault="004E2EEF" w:rsidP="004455CD">
      <w:pPr>
        <w:pStyle w:val="a4"/>
        <w:ind w:left="142" w:firstLine="720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>3.3 Если пациент и налогоплательщик не являются одним лицом, в заявление также вносятся данные пациента</w:t>
      </w:r>
      <w:r w:rsidR="00CC1125" w:rsidRPr="004455CD">
        <w:rPr>
          <w:color w:val="333333"/>
          <w:spacing w:val="-2"/>
          <w:sz w:val="24"/>
        </w:rPr>
        <w:t xml:space="preserve">. </w:t>
      </w:r>
    </w:p>
    <w:p w14:paraId="6A16AD50" w14:textId="4D9EC886" w:rsidR="00CC1125" w:rsidRPr="004455CD" w:rsidRDefault="00CC1125" w:rsidP="004455CD">
      <w:pPr>
        <w:pStyle w:val="a4"/>
        <w:ind w:left="142" w:firstLine="720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 xml:space="preserve">3.4 В поле «Медицинские услуги оказаны» следует отметить «галочкой» </w:t>
      </w:r>
      <w:r w:rsidR="00EF4F28" w:rsidRPr="004455CD">
        <w:rPr>
          <w:color w:val="333333"/>
          <w:spacing w:val="-2"/>
          <w:sz w:val="24"/>
        </w:rPr>
        <w:t xml:space="preserve">того, </w:t>
      </w:r>
      <w:r w:rsidRPr="004455CD">
        <w:rPr>
          <w:color w:val="333333"/>
          <w:spacing w:val="-2"/>
          <w:sz w:val="24"/>
        </w:rPr>
        <w:t>кому данные услуги были оказаны.</w:t>
      </w:r>
    </w:p>
    <w:p w14:paraId="788CB719" w14:textId="4F779DED" w:rsidR="00564CC0" w:rsidRPr="004455CD" w:rsidRDefault="00CC1125" w:rsidP="004455CD">
      <w:pPr>
        <w:pStyle w:val="a4"/>
        <w:ind w:left="142" w:firstLine="720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>3.5. В поле «Сумма расходов» указывается общая сумма расходов</w:t>
      </w:r>
      <w:r w:rsidR="00EF4F28" w:rsidRPr="004455CD">
        <w:rPr>
          <w:color w:val="333333"/>
          <w:spacing w:val="-2"/>
          <w:sz w:val="24"/>
        </w:rPr>
        <w:t xml:space="preserve"> за весь </w:t>
      </w:r>
      <w:r w:rsidR="00DE1279">
        <w:rPr>
          <w:color w:val="333333"/>
          <w:spacing w:val="-2"/>
          <w:sz w:val="24"/>
        </w:rPr>
        <w:t xml:space="preserve">предыдущий </w:t>
      </w:r>
      <w:r w:rsidR="00EF4F28" w:rsidRPr="004455CD">
        <w:rPr>
          <w:color w:val="333333"/>
          <w:spacing w:val="-2"/>
          <w:sz w:val="24"/>
        </w:rPr>
        <w:t>налоговый период (</w:t>
      </w:r>
      <w:r w:rsidR="00A63668" w:rsidRPr="004455CD">
        <w:rPr>
          <w:color w:val="333333"/>
          <w:spacing w:val="-2"/>
          <w:sz w:val="24"/>
        </w:rPr>
        <w:t>год) на</w:t>
      </w:r>
      <w:r w:rsidRPr="004455CD">
        <w:rPr>
          <w:color w:val="333333"/>
          <w:spacing w:val="-2"/>
          <w:sz w:val="24"/>
        </w:rPr>
        <w:t xml:space="preserve"> оказанные медицинские услуги</w:t>
      </w:r>
      <w:r w:rsidR="00564CC0" w:rsidRPr="004455CD">
        <w:rPr>
          <w:color w:val="333333"/>
          <w:spacing w:val="-2"/>
          <w:sz w:val="24"/>
        </w:rPr>
        <w:t xml:space="preserve">. </w:t>
      </w:r>
    </w:p>
    <w:p w14:paraId="785E0E4B" w14:textId="759F8A8F" w:rsidR="00CC1125" w:rsidRPr="004455CD" w:rsidRDefault="00564CC0" w:rsidP="004455CD">
      <w:pPr>
        <w:pStyle w:val="a4"/>
        <w:ind w:left="142" w:firstLine="720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 xml:space="preserve">3.6 </w:t>
      </w:r>
      <w:r w:rsidR="00CC1125" w:rsidRPr="004455CD">
        <w:rPr>
          <w:color w:val="333333"/>
          <w:spacing w:val="-2"/>
          <w:sz w:val="24"/>
        </w:rPr>
        <w:t xml:space="preserve">  </w:t>
      </w:r>
      <w:r w:rsidRPr="004455CD">
        <w:rPr>
          <w:color w:val="333333"/>
          <w:spacing w:val="-2"/>
          <w:sz w:val="24"/>
        </w:rPr>
        <w:t xml:space="preserve">Далее следует отметить удобный для Вас способ получения Справки. </w:t>
      </w:r>
    </w:p>
    <w:p w14:paraId="43FFBE48" w14:textId="030D0015" w:rsidR="00564CC0" w:rsidRPr="004455CD" w:rsidRDefault="00564CC0" w:rsidP="004455CD">
      <w:pPr>
        <w:pStyle w:val="a4"/>
        <w:ind w:left="142" w:firstLine="720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 xml:space="preserve">3.7 В заявлении ставится подпись налогоплательщика (как в паспорте), а также расшифровка (ФИО). Также следует указать номер телефона налогоплательщика в федеральном формате. </w:t>
      </w:r>
    </w:p>
    <w:p w14:paraId="46BF63AF" w14:textId="1AA67278" w:rsidR="00564CC0" w:rsidRPr="004455CD" w:rsidRDefault="00564CC0" w:rsidP="004455CD">
      <w:pPr>
        <w:pStyle w:val="a4"/>
        <w:ind w:left="142" w:firstLine="720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 xml:space="preserve">3.8 Дата </w:t>
      </w:r>
      <w:r w:rsidR="00FB60B7" w:rsidRPr="004455CD">
        <w:rPr>
          <w:color w:val="333333"/>
          <w:spacing w:val="-2"/>
          <w:sz w:val="24"/>
        </w:rPr>
        <w:t xml:space="preserve">заполнения Заявления </w:t>
      </w:r>
      <w:r w:rsidR="00A63668" w:rsidRPr="004455CD">
        <w:rPr>
          <w:color w:val="333333"/>
          <w:spacing w:val="-2"/>
          <w:sz w:val="24"/>
        </w:rPr>
        <w:t xml:space="preserve">должна соответствовать дате ее отправки в наше медицинское учреждение. </w:t>
      </w:r>
    </w:p>
    <w:p w14:paraId="608B9AC7" w14:textId="01D0125D" w:rsidR="00A63668" w:rsidRPr="004455CD" w:rsidRDefault="00A63668" w:rsidP="004455CD">
      <w:pPr>
        <w:pStyle w:val="a4"/>
        <w:ind w:left="142" w:firstLine="720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>3.9 Заявление принимается:</w:t>
      </w:r>
    </w:p>
    <w:p w14:paraId="71FACD4B" w14:textId="2AE66BC1" w:rsidR="00A63668" w:rsidRPr="004455CD" w:rsidRDefault="00A63668" w:rsidP="002A21E7">
      <w:pPr>
        <w:pStyle w:val="a4"/>
        <w:numPr>
          <w:ilvl w:val="0"/>
          <w:numId w:val="4"/>
        </w:numPr>
        <w:ind w:left="142" w:firstLine="992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 xml:space="preserve">в клинике с понедельника по пятницу с 9:00 до 18:00 по адресу: г Оренбург, ул. Постникова д.36, </w:t>
      </w:r>
    </w:p>
    <w:p w14:paraId="6B215A9B" w14:textId="77777777" w:rsidR="002A21E7" w:rsidRDefault="00A63668" w:rsidP="002A21E7">
      <w:pPr>
        <w:pStyle w:val="a4"/>
        <w:numPr>
          <w:ilvl w:val="0"/>
          <w:numId w:val="4"/>
        </w:numPr>
        <w:ind w:left="142" w:firstLine="1004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>или отправляется по эл.почте </w:t>
      </w:r>
      <w:hyperlink r:id="rId6" w:tgtFrame="_blank" w:history="1">
        <w:r w:rsidRPr="004455CD">
          <w:rPr>
            <w:rStyle w:val="a7"/>
            <w:spacing w:val="-2"/>
            <w:sz w:val="24"/>
          </w:rPr>
          <w:t>orenstom@mail.ru</w:t>
        </w:r>
      </w:hyperlink>
      <w:r w:rsidRPr="004455CD">
        <w:rPr>
          <w:color w:val="333333"/>
          <w:spacing w:val="-2"/>
          <w:sz w:val="24"/>
        </w:rPr>
        <w:t> в рабочее время.</w:t>
      </w:r>
      <w:r w:rsidR="004455CD" w:rsidRPr="004455CD">
        <w:rPr>
          <w:color w:val="333333"/>
          <w:spacing w:val="-2"/>
          <w:sz w:val="24"/>
        </w:rPr>
        <w:t xml:space="preserve"> </w:t>
      </w:r>
    </w:p>
    <w:p w14:paraId="620E01EE" w14:textId="3193A237" w:rsidR="00A63668" w:rsidRDefault="004455CD" w:rsidP="002A21E7">
      <w:pPr>
        <w:pStyle w:val="a4"/>
        <w:numPr>
          <w:ilvl w:val="0"/>
          <w:numId w:val="4"/>
        </w:numPr>
        <w:ind w:left="142" w:firstLine="1004"/>
        <w:jc w:val="left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>После отправки электронного письма, необходимо сообщить об этом в клинику</w:t>
      </w:r>
      <w:r w:rsidR="002A21E7">
        <w:rPr>
          <w:color w:val="333333"/>
          <w:spacing w:val="-2"/>
          <w:sz w:val="24"/>
        </w:rPr>
        <w:t>, позвонив</w:t>
      </w:r>
      <w:r w:rsidRPr="004455CD">
        <w:rPr>
          <w:color w:val="333333"/>
          <w:spacing w:val="-2"/>
          <w:sz w:val="24"/>
        </w:rPr>
        <w:t xml:space="preserve"> по номеру телефона 8</w:t>
      </w:r>
      <w:r w:rsidR="002A21E7">
        <w:rPr>
          <w:color w:val="333333"/>
          <w:spacing w:val="-2"/>
          <w:sz w:val="24"/>
        </w:rPr>
        <w:t xml:space="preserve"> </w:t>
      </w:r>
      <w:r w:rsidRPr="004455CD">
        <w:rPr>
          <w:color w:val="333333"/>
          <w:spacing w:val="-2"/>
          <w:sz w:val="24"/>
        </w:rPr>
        <w:t>(3532) 43-25-08, т.к. письмо может попасть в</w:t>
      </w:r>
      <w:r w:rsidR="002A21E7">
        <w:rPr>
          <w:color w:val="333333"/>
          <w:spacing w:val="-2"/>
          <w:sz w:val="24"/>
        </w:rPr>
        <w:t xml:space="preserve"> папку</w:t>
      </w:r>
      <w:r w:rsidRPr="004455CD">
        <w:rPr>
          <w:color w:val="333333"/>
          <w:spacing w:val="-2"/>
          <w:sz w:val="24"/>
        </w:rPr>
        <w:t xml:space="preserve"> «СПАМ»</w:t>
      </w:r>
    </w:p>
    <w:p w14:paraId="725B85E1" w14:textId="77777777" w:rsidR="00C20074" w:rsidRDefault="00C20074" w:rsidP="00C20074">
      <w:pPr>
        <w:pStyle w:val="a4"/>
        <w:ind w:left="1146" w:firstLine="0"/>
        <w:jc w:val="left"/>
        <w:rPr>
          <w:b/>
          <w:bCs/>
          <w:i/>
          <w:iCs/>
          <w:color w:val="333333"/>
          <w:spacing w:val="-2"/>
          <w:sz w:val="24"/>
        </w:rPr>
      </w:pPr>
    </w:p>
    <w:p w14:paraId="6B27D8D3" w14:textId="77777777" w:rsidR="00C20074" w:rsidRDefault="00C20074" w:rsidP="00C20074">
      <w:pPr>
        <w:pStyle w:val="a4"/>
        <w:ind w:left="0" w:firstLine="1146"/>
        <w:jc w:val="left"/>
        <w:rPr>
          <w:b/>
          <w:bCs/>
          <w:i/>
          <w:iCs/>
          <w:color w:val="333333"/>
          <w:spacing w:val="-2"/>
          <w:sz w:val="28"/>
          <w:szCs w:val="28"/>
        </w:rPr>
      </w:pPr>
      <w:r w:rsidRPr="00C20074">
        <w:rPr>
          <w:b/>
          <w:bCs/>
          <w:i/>
          <w:iCs/>
          <w:color w:val="333333"/>
          <w:spacing w:val="-2"/>
          <w:sz w:val="28"/>
          <w:szCs w:val="28"/>
        </w:rPr>
        <w:t xml:space="preserve">В заявлении должны быть заполнены все требуемые данные!!! </w:t>
      </w:r>
    </w:p>
    <w:p w14:paraId="5A3961FD" w14:textId="407B62D4" w:rsidR="00C20074" w:rsidRDefault="00C20074" w:rsidP="00C20074">
      <w:pPr>
        <w:pStyle w:val="a4"/>
        <w:ind w:left="0" w:firstLine="1146"/>
        <w:jc w:val="left"/>
        <w:rPr>
          <w:b/>
          <w:bCs/>
          <w:i/>
          <w:iCs/>
          <w:color w:val="333333"/>
          <w:spacing w:val="-2"/>
          <w:sz w:val="28"/>
          <w:szCs w:val="28"/>
        </w:rPr>
      </w:pPr>
      <w:r w:rsidRPr="00C20074">
        <w:rPr>
          <w:b/>
          <w:bCs/>
          <w:i/>
          <w:iCs/>
          <w:color w:val="333333"/>
          <w:spacing w:val="-2"/>
          <w:sz w:val="28"/>
          <w:szCs w:val="28"/>
        </w:rPr>
        <w:t xml:space="preserve">Заявление с незаполненными </w:t>
      </w:r>
      <w:r w:rsidR="00264C57">
        <w:rPr>
          <w:b/>
          <w:bCs/>
          <w:i/>
          <w:iCs/>
          <w:color w:val="333333"/>
          <w:spacing w:val="-2"/>
          <w:sz w:val="28"/>
          <w:szCs w:val="28"/>
        </w:rPr>
        <w:t>полями</w:t>
      </w:r>
      <w:r w:rsidRPr="00C20074">
        <w:rPr>
          <w:b/>
          <w:bCs/>
          <w:i/>
          <w:iCs/>
          <w:color w:val="333333"/>
          <w:spacing w:val="-2"/>
          <w:sz w:val="28"/>
          <w:szCs w:val="28"/>
        </w:rPr>
        <w:t xml:space="preserve"> приниматься не будет!!! </w:t>
      </w:r>
    </w:p>
    <w:p w14:paraId="4CEE3472" w14:textId="77777777" w:rsidR="00C20074" w:rsidRDefault="00C20074" w:rsidP="00C20074">
      <w:pPr>
        <w:pStyle w:val="a4"/>
        <w:ind w:left="0" w:firstLine="1146"/>
        <w:jc w:val="left"/>
        <w:rPr>
          <w:b/>
          <w:bCs/>
          <w:i/>
          <w:iCs/>
          <w:color w:val="333333"/>
          <w:spacing w:val="-2"/>
          <w:sz w:val="28"/>
          <w:szCs w:val="28"/>
        </w:rPr>
      </w:pPr>
    </w:p>
    <w:p w14:paraId="7642B1A0" w14:textId="529EF34F" w:rsidR="00C20074" w:rsidRDefault="00C20074" w:rsidP="00C20074">
      <w:pPr>
        <w:jc w:val="center"/>
        <w:rPr>
          <w:b/>
          <w:bCs/>
          <w:i/>
          <w:iCs/>
          <w:color w:val="333333"/>
          <w:spacing w:val="-2"/>
          <w:sz w:val="28"/>
          <w:szCs w:val="28"/>
        </w:rPr>
      </w:pPr>
      <w:r>
        <w:rPr>
          <w:b/>
          <w:bCs/>
          <w:i/>
          <w:iCs/>
          <w:color w:val="333333"/>
          <w:spacing w:val="-2"/>
          <w:sz w:val="28"/>
          <w:szCs w:val="28"/>
        </w:rPr>
        <w:t xml:space="preserve">Для уточнения суммы, оплаченной </w:t>
      </w:r>
      <w:r w:rsidR="00DE1279">
        <w:rPr>
          <w:b/>
          <w:bCs/>
          <w:i/>
          <w:iCs/>
          <w:color w:val="333333"/>
          <w:spacing w:val="-2"/>
          <w:sz w:val="28"/>
          <w:szCs w:val="28"/>
        </w:rPr>
        <w:t xml:space="preserve">пациентом, </w:t>
      </w:r>
      <w:r>
        <w:rPr>
          <w:b/>
          <w:bCs/>
          <w:i/>
          <w:iCs/>
          <w:color w:val="333333"/>
          <w:spacing w:val="-2"/>
          <w:sz w:val="28"/>
          <w:szCs w:val="28"/>
        </w:rPr>
        <w:t>за определенный период лечения, (если не сохранились квитанции об оплате) следует обратиться в клинику с понедельника по пятницу с 9:00 до 18:00.</w:t>
      </w:r>
      <w:r w:rsidR="00264C57">
        <w:rPr>
          <w:b/>
          <w:bCs/>
          <w:i/>
          <w:iCs/>
          <w:color w:val="333333"/>
          <w:spacing w:val="-2"/>
          <w:sz w:val="28"/>
          <w:szCs w:val="28"/>
        </w:rPr>
        <w:t xml:space="preserve"> Суммы за лечение по телефону или эл. почте не сообщаем!!!</w:t>
      </w:r>
    </w:p>
    <w:p w14:paraId="5A11B94C" w14:textId="44F0F620" w:rsidR="00C20074" w:rsidRDefault="00C20074" w:rsidP="00C20074">
      <w:pPr>
        <w:jc w:val="center"/>
        <w:rPr>
          <w:b/>
          <w:bCs/>
          <w:i/>
          <w:iCs/>
          <w:color w:val="333333"/>
          <w:spacing w:val="-2"/>
          <w:sz w:val="28"/>
          <w:szCs w:val="28"/>
        </w:rPr>
      </w:pPr>
    </w:p>
    <w:p w14:paraId="73D2D92F" w14:textId="77777777" w:rsidR="00C20074" w:rsidRPr="00C20074" w:rsidRDefault="00C20074" w:rsidP="00C20074">
      <w:pPr>
        <w:rPr>
          <w:b/>
          <w:bCs/>
          <w:i/>
          <w:iCs/>
          <w:color w:val="333333"/>
          <w:spacing w:val="-2"/>
          <w:sz w:val="28"/>
          <w:szCs w:val="28"/>
        </w:rPr>
      </w:pPr>
    </w:p>
    <w:p w14:paraId="3A0E74C5" w14:textId="77777777" w:rsidR="002A21E7" w:rsidRPr="004455CD" w:rsidRDefault="002A21E7" w:rsidP="002A21E7">
      <w:pPr>
        <w:pStyle w:val="a4"/>
        <w:ind w:left="1146" w:firstLine="0"/>
        <w:jc w:val="left"/>
        <w:rPr>
          <w:color w:val="333333"/>
          <w:spacing w:val="-2"/>
          <w:sz w:val="24"/>
        </w:rPr>
      </w:pPr>
    </w:p>
    <w:p w14:paraId="148360FE" w14:textId="19D744EB" w:rsidR="002D12C6" w:rsidRPr="004455CD" w:rsidRDefault="002D12C6" w:rsidP="004455CD">
      <w:pPr>
        <w:ind w:firstLine="720"/>
        <w:rPr>
          <w:color w:val="333333"/>
          <w:spacing w:val="-2"/>
          <w:sz w:val="24"/>
        </w:rPr>
      </w:pPr>
      <w:r w:rsidRPr="004455CD">
        <w:rPr>
          <w:color w:val="333333"/>
          <w:spacing w:val="-2"/>
          <w:sz w:val="24"/>
        </w:rPr>
        <w:t>При отправке Заявления электронной почтой, необходимо приложить копию главной страницы паспорта и копию ИНН налогоплательщика.</w:t>
      </w:r>
    </w:p>
    <w:p w14:paraId="4D9075CB" w14:textId="77777777" w:rsidR="00A63668" w:rsidRPr="004455CD" w:rsidRDefault="00A63668" w:rsidP="004455CD">
      <w:pPr>
        <w:ind w:firstLine="720"/>
        <w:rPr>
          <w:color w:val="333333"/>
          <w:spacing w:val="-2"/>
          <w:sz w:val="24"/>
        </w:rPr>
      </w:pPr>
    </w:p>
    <w:p w14:paraId="0E592FD5" w14:textId="77777777" w:rsidR="002D12C6" w:rsidRDefault="002D12C6" w:rsidP="004455CD">
      <w:pPr>
        <w:tabs>
          <w:tab w:val="left" w:pos="2444"/>
        </w:tabs>
        <w:ind w:firstLine="720"/>
        <w:rPr>
          <w:b/>
          <w:bCs/>
          <w:i/>
          <w:iCs/>
        </w:rPr>
      </w:pPr>
    </w:p>
    <w:p w14:paraId="139C7197" w14:textId="77777777" w:rsidR="002A21E7" w:rsidRPr="004455CD" w:rsidRDefault="002A21E7" w:rsidP="004455CD">
      <w:pPr>
        <w:tabs>
          <w:tab w:val="left" w:pos="2444"/>
        </w:tabs>
        <w:ind w:firstLine="720"/>
        <w:rPr>
          <w:b/>
          <w:bCs/>
          <w:i/>
          <w:iCs/>
        </w:rPr>
      </w:pPr>
    </w:p>
    <w:p w14:paraId="466A91E9" w14:textId="77777777" w:rsidR="002D12C6" w:rsidRPr="004455CD" w:rsidRDefault="002D12C6" w:rsidP="004455CD">
      <w:pPr>
        <w:tabs>
          <w:tab w:val="left" w:pos="2444"/>
        </w:tabs>
        <w:ind w:firstLine="720"/>
        <w:rPr>
          <w:b/>
          <w:bCs/>
          <w:i/>
          <w:iCs/>
        </w:rPr>
      </w:pPr>
    </w:p>
    <w:p w14:paraId="302A683D" w14:textId="4E207F3A" w:rsidR="00D44DA1" w:rsidRPr="004455CD" w:rsidRDefault="002D12C6" w:rsidP="004455CD">
      <w:pPr>
        <w:tabs>
          <w:tab w:val="left" w:pos="2444"/>
        </w:tabs>
        <w:ind w:firstLine="720"/>
        <w:rPr>
          <w:b/>
          <w:bCs/>
          <w:i/>
          <w:iCs/>
        </w:rPr>
        <w:sectPr w:rsidR="00D44DA1" w:rsidRPr="004455CD" w:rsidSect="00D44DA1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4455CD">
        <w:rPr>
          <w:b/>
          <w:bCs/>
          <w:i/>
          <w:iCs/>
        </w:rPr>
        <w:t>Подписывая данное заявление, Вы даете согласие на обработку персональных данных в соответствии с требованиями Федерального закона № 152-ФЗ «О персональных данных» от 27.07.2006, а также подтверждаете, что персональные данные лиц, указанных в Заявлении, Вы предоставляете с их добровольного согласия</w:t>
      </w:r>
      <w:r w:rsidR="00264C57">
        <w:rPr>
          <w:b/>
          <w:bCs/>
          <w:i/>
          <w:iCs/>
        </w:rPr>
        <w:t>.</w:t>
      </w:r>
    </w:p>
    <w:p w14:paraId="225CBCE5" w14:textId="77777777" w:rsidR="002A21E7" w:rsidRDefault="002A21E7" w:rsidP="002A21E7">
      <w:pPr>
        <w:rPr>
          <w:sz w:val="24"/>
          <w:szCs w:val="24"/>
        </w:rPr>
      </w:pPr>
    </w:p>
    <w:p w14:paraId="2FCF8F5B" w14:textId="48BB737E" w:rsidR="002A21E7" w:rsidRPr="002A21E7" w:rsidRDefault="002A21E7" w:rsidP="002A21E7">
      <w:pPr>
        <w:tabs>
          <w:tab w:val="left" w:pos="2413"/>
        </w:tabs>
      </w:pPr>
      <w:r>
        <w:tab/>
      </w:r>
    </w:p>
    <w:sectPr w:rsidR="002A21E7" w:rsidRPr="002A21E7">
      <w:pgSz w:w="11910" w:h="16840"/>
      <w:pgMar w:top="62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0948"/>
    <w:multiLevelType w:val="hybridMultilevel"/>
    <w:tmpl w:val="8CE0E656"/>
    <w:lvl w:ilvl="0" w:tplc="041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1" w15:restartNumberingAfterBreak="0">
    <w:nsid w:val="2D5C68EF"/>
    <w:multiLevelType w:val="hybridMultilevel"/>
    <w:tmpl w:val="D424257A"/>
    <w:lvl w:ilvl="0" w:tplc="0419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2" w15:restartNumberingAfterBreak="0">
    <w:nsid w:val="2DDB7594"/>
    <w:multiLevelType w:val="hybridMultilevel"/>
    <w:tmpl w:val="03121D10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" w15:restartNumberingAfterBreak="0">
    <w:nsid w:val="38944DFC"/>
    <w:multiLevelType w:val="hybridMultilevel"/>
    <w:tmpl w:val="1558377C"/>
    <w:lvl w:ilvl="0" w:tplc="4218F80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32BA9"/>
    <w:multiLevelType w:val="multilevel"/>
    <w:tmpl w:val="A7CCD920"/>
    <w:lvl w:ilvl="0">
      <w:start w:val="1"/>
      <w:numFmt w:val="decimal"/>
      <w:lvlText w:val="%1."/>
      <w:lvlJc w:val="left"/>
      <w:pPr>
        <w:ind w:left="1389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62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3">
      <w:numFmt w:val="bullet"/>
      <w:lvlText w:val="•"/>
      <w:lvlJc w:val="left"/>
      <w:pPr>
        <w:ind w:left="2475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1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9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7CD25064"/>
    <w:multiLevelType w:val="hybridMultilevel"/>
    <w:tmpl w:val="8A7C5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293204">
    <w:abstractNumId w:val="4"/>
  </w:num>
  <w:num w:numId="2" w16cid:durableId="110511629">
    <w:abstractNumId w:val="3"/>
  </w:num>
  <w:num w:numId="3" w16cid:durableId="703485997">
    <w:abstractNumId w:val="0"/>
  </w:num>
  <w:num w:numId="4" w16cid:durableId="190536263">
    <w:abstractNumId w:val="1"/>
  </w:num>
  <w:num w:numId="5" w16cid:durableId="415445037">
    <w:abstractNumId w:val="5"/>
  </w:num>
  <w:num w:numId="6" w16cid:durableId="147871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3C"/>
    <w:rsid w:val="00264C57"/>
    <w:rsid w:val="002A21E7"/>
    <w:rsid w:val="002D12C6"/>
    <w:rsid w:val="002E5C13"/>
    <w:rsid w:val="00312FA6"/>
    <w:rsid w:val="0038617F"/>
    <w:rsid w:val="003A4E5B"/>
    <w:rsid w:val="00442853"/>
    <w:rsid w:val="004455CD"/>
    <w:rsid w:val="004E2EEF"/>
    <w:rsid w:val="00564CC0"/>
    <w:rsid w:val="005B3211"/>
    <w:rsid w:val="005C6210"/>
    <w:rsid w:val="006600E6"/>
    <w:rsid w:val="006D15A2"/>
    <w:rsid w:val="007125C5"/>
    <w:rsid w:val="0071582B"/>
    <w:rsid w:val="008233BE"/>
    <w:rsid w:val="0084603C"/>
    <w:rsid w:val="00890D5F"/>
    <w:rsid w:val="008D1199"/>
    <w:rsid w:val="009E4931"/>
    <w:rsid w:val="00A63668"/>
    <w:rsid w:val="00AB25B8"/>
    <w:rsid w:val="00B43921"/>
    <w:rsid w:val="00C20074"/>
    <w:rsid w:val="00C8135E"/>
    <w:rsid w:val="00CC1125"/>
    <w:rsid w:val="00CE4E43"/>
    <w:rsid w:val="00D15308"/>
    <w:rsid w:val="00D44DA1"/>
    <w:rsid w:val="00D54122"/>
    <w:rsid w:val="00DE1279"/>
    <w:rsid w:val="00EF3393"/>
    <w:rsid w:val="00EF4F28"/>
    <w:rsid w:val="00F07CC5"/>
    <w:rsid w:val="00F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826A"/>
  <w15:docId w15:val="{BF2DFC21-C383-4DBB-850A-0C241167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8" w:hanging="56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A4E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4E5B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A6366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3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1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547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486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825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orenstom@mail.ru" TargetMode="External"/><Relationship Id="rId5" Type="http://schemas.openxmlformats.org/officeDocument/2006/relationships/hyperlink" Target="http://just-ice.info/2018/06/19/za-skolko-let-vichet-le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</cp:lastModifiedBy>
  <cp:revision>12</cp:revision>
  <cp:lastPrinted>2025-02-07T13:44:00Z</cp:lastPrinted>
  <dcterms:created xsi:type="dcterms:W3CDTF">2025-02-06T12:24:00Z</dcterms:created>
  <dcterms:modified xsi:type="dcterms:W3CDTF">2025-02-25T09:30:00Z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2016</vt:lpwstr>
  </property>
</Properties>
</file>